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8E" w:rsidRPr="00DE108E" w:rsidRDefault="00CD3B4A" w:rsidP="00DE108E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28080" cy="8570855"/>
            <wp:effectExtent l="0" t="0" r="0" b="0"/>
            <wp:docPr id="1" name="Рисунок 1" descr="C:\Users\Иришка\Pictures\2024-09-09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шка\Pictures\2024-09-09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857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E108E" w:rsidRPr="00DE1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DE108E" w:rsidRPr="00DE108E" w:rsidRDefault="00DE108E" w:rsidP="00DE108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E1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Нижнетимерсянская</w:t>
      </w:r>
      <w:proofErr w:type="spellEnd"/>
      <w:r w:rsidRPr="00DE1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школа</w:t>
      </w:r>
    </w:p>
    <w:p w:rsidR="00DE108E" w:rsidRPr="00DE108E" w:rsidRDefault="00DE108E" w:rsidP="00DE108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DE1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Цильнинский</w:t>
      </w:r>
      <w:proofErr w:type="spellEnd"/>
      <w:r w:rsidRPr="00DE1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Ульяновской области</w:t>
      </w:r>
    </w:p>
    <w:p w:rsidR="00DE108E" w:rsidRPr="00DE108E" w:rsidRDefault="00DE108E" w:rsidP="00DE108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08E" w:rsidRPr="00DE108E" w:rsidRDefault="00DE108E" w:rsidP="00DE108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 на заседании                                               Утверждаю</w:t>
      </w:r>
    </w:p>
    <w:p w:rsidR="00DE108E" w:rsidRPr="00DE108E" w:rsidRDefault="00DE108E" w:rsidP="00DE108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Д</w:t>
      </w:r>
      <w:r w:rsidRPr="00DE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школы ________ </w:t>
      </w:r>
      <w:proofErr w:type="spellStart"/>
      <w:r w:rsidRPr="00DE108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Алжикова</w:t>
      </w:r>
      <w:proofErr w:type="spellEnd"/>
      <w:r w:rsidRPr="00DE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Г.Е                                                        </w:t>
      </w:r>
    </w:p>
    <w:p w:rsidR="00DE108E" w:rsidRPr="00DE108E" w:rsidRDefault="00DE108E" w:rsidP="00DE108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31EF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0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0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3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60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E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D3F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E108E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                         от «</w:t>
      </w:r>
      <w:r w:rsidR="0060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EF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0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31EF9">
        <w:rPr>
          <w:rFonts w:ascii="Times New Roman" w:eastAsia="Times New Roman" w:hAnsi="Times New Roman" w:cs="Times New Roman"/>
          <w:sz w:val="24"/>
          <w:szCs w:val="24"/>
          <w:lang w:eastAsia="ru-RU"/>
        </w:rPr>
        <w:t>08.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D3F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E108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E108E" w:rsidRPr="00DE108E" w:rsidRDefault="00DE108E" w:rsidP="00DE108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631E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E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Приказ № </w:t>
      </w:r>
      <w:r w:rsidR="00631EF9">
        <w:rPr>
          <w:rFonts w:ascii="Times New Roman" w:eastAsia="Times New Roman" w:hAnsi="Times New Roman" w:cs="Times New Roman"/>
          <w:sz w:val="24"/>
          <w:szCs w:val="24"/>
          <w:lang w:eastAsia="ru-RU"/>
        </w:rPr>
        <w:t>158</w:t>
      </w:r>
      <w:r w:rsidRPr="00DE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E108E" w:rsidRPr="00DE108E" w:rsidRDefault="00DE108E" w:rsidP="00DE108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35B" w:rsidRDefault="00B9335B" w:rsidP="00B9335B">
      <w:pPr>
        <w:pStyle w:val="Default"/>
      </w:pPr>
    </w:p>
    <w:p w:rsidR="00B9335B" w:rsidRDefault="00B9335B" w:rsidP="00B9335B">
      <w:pPr>
        <w:pStyle w:val="Default"/>
      </w:pPr>
    </w:p>
    <w:p w:rsidR="00B9335B" w:rsidRDefault="00B9335B" w:rsidP="00B9335B">
      <w:pPr>
        <w:pStyle w:val="Default"/>
      </w:pPr>
    </w:p>
    <w:p w:rsidR="00B9335B" w:rsidRDefault="00B9335B" w:rsidP="00B9335B">
      <w:pPr>
        <w:pStyle w:val="Defaul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ДОПОЛНИТЕЛЬНАЯ </w:t>
      </w:r>
    </w:p>
    <w:p w:rsidR="00B9335B" w:rsidRDefault="00B9335B" w:rsidP="00B9335B">
      <w:pPr>
        <w:pStyle w:val="Defaul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ОБЩЕРАЗВИВАЮЩАЯ ПРОГРАММА</w:t>
      </w:r>
    </w:p>
    <w:p w:rsidR="00B9335B" w:rsidRDefault="00B9335B" w:rsidP="00B9335B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ФИЗКУЛЬТУРНО-СПОРТИВНОЙ НАПРАВЛЕННОСТИ </w:t>
      </w:r>
    </w:p>
    <w:p w:rsidR="00B9335B" w:rsidRDefault="00B9335B" w:rsidP="00B9335B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«ВОЛЬНАЯ БОРЬБА»</w:t>
      </w:r>
    </w:p>
    <w:p w:rsidR="00B9335B" w:rsidRDefault="00B9335B" w:rsidP="00B9335B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r w:rsidR="003C732E">
        <w:rPr>
          <w:sz w:val="36"/>
          <w:szCs w:val="36"/>
        </w:rPr>
        <w:t>Базовый</w:t>
      </w:r>
      <w:r w:rsidR="009807F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уровень)</w:t>
      </w:r>
    </w:p>
    <w:p w:rsidR="00B9335B" w:rsidRDefault="003C732E" w:rsidP="00B9335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Всего: </w:t>
      </w:r>
      <w:r w:rsidR="00DE108E">
        <w:rPr>
          <w:sz w:val="28"/>
          <w:szCs w:val="28"/>
        </w:rPr>
        <w:t>144</w:t>
      </w:r>
      <w:r w:rsidR="00B9335B">
        <w:rPr>
          <w:sz w:val="28"/>
          <w:szCs w:val="28"/>
        </w:rPr>
        <w:t xml:space="preserve"> час</w:t>
      </w:r>
      <w:r w:rsidR="00DE108E">
        <w:rPr>
          <w:sz w:val="28"/>
          <w:szCs w:val="28"/>
        </w:rPr>
        <w:t>а</w:t>
      </w:r>
    </w:p>
    <w:p w:rsidR="00B9335B" w:rsidRDefault="00B9335B" w:rsidP="00B9335B">
      <w:pPr>
        <w:pStyle w:val="Default"/>
        <w:jc w:val="center"/>
        <w:rPr>
          <w:sz w:val="52"/>
          <w:szCs w:val="52"/>
        </w:rPr>
      </w:pPr>
    </w:p>
    <w:p w:rsidR="00B9335B" w:rsidRDefault="00B9335B" w:rsidP="00B9335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Срок реализации программы -1 год</w:t>
      </w:r>
    </w:p>
    <w:p w:rsidR="00B9335B" w:rsidRDefault="00B9335B" w:rsidP="00B9335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Программа  ра</w:t>
      </w:r>
      <w:r w:rsidR="00C230DE">
        <w:rPr>
          <w:sz w:val="28"/>
          <w:szCs w:val="28"/>
        </w:rPr>
        <w:t xml:space="preserve">ссчитана на детей и подростков </w:t>
      </w:r>
      <w:r w:rsidR="00DE108E">
        <w:rPr>
          <w:sz w:val="28"/>
          <w:szCs w:val="28"/>
        </w:rPr>
        <w:t>7</w:t>
      </w:r>
      <w:r w:rsidR="00C230DE">
        <w:rPr>
          <w:sz w:val="28"/>
          <w:szCs w:val="28"/>
        </w:rPr>
        <w:t>-1</w:t>
      </w:r>
      <w:r w:rsidR="00DE108E">
        <w:rPr>
          <w:sz w:val="28"/>
          <w:szCs w:val="28"/>
        </w:rPr>
        <w:t>6</w:t>
      </w:r>
      <w:r>
        <w:rPr>
          <w:sz w:val="28"/>
          <w:szCs w:val="28"/>
        </w:rPr>
        <w:t xml:space="preserve"> лет</w:t>
      </w:r>
    </w:p>
    <w:p w:rsidR="00B9335B" w:rsidRDefault="00B9335B" w:rsidP="00B9335B">
      <w:pPr>
        <w:pStyle w:val="Default"/>
        <w:jc w:val="right"/>
      </w:pPr>
    </w:p>
    <w:p w:rsidR="00B9335B" w:rsidRDefault="00B9335B" w:rsidP="00B9335B">
      <w:pPr>
        <w:pStyle w:val="Default"/>
        <w:tabs>
          <w:tab w:val="left" w:pos="8040"/>
        </w:tabs>
      </w:pPr>
      <w:r>
        <w:tab/>
      </w:r>
    </w:p>
    <w:p w:rsidR="00DE108E" w:rsidRDefault="00DE108E" w:rsidP="00B9335B">
      <w:pPr>
        <w:pStyle w:val="Default"/>
        <w:tabs>
          <w:tab w:val="left" w:pos="8040"/>
        </w:tabs>
      </w:pPr>
    </w:p>
    <w:p w:rsidR="00B9335B" w:rsidRDefault="00B9335B" w:rsidP="00B9335B">
      <w:pPr>
        <w:pStyle w:val="Default"/>
        <w:jc w:val="right"/>
      </w:pPr>
    </w:p>
    <w:p w:rsidR="00B9335B" w:rsidRDefault="00B9335B" w:rsidP="00B9335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Автор- разработчик:</w:t>
      </w:r>
    </w:p>
    <w:p w:rsidR="00B9335B" w:rsidRDefault="00C230DE" w:rsidP="00B9335B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Тражуков</w:t>
      </w:r>
      <w:proofErr w:type="spellEnd"/>
      <w:r>
        <w:rPr>
          <w:sz w:val="28"/>
          <w:szCs w:val="28"/>
        </w:rPr>
        <w:t xml:space="preserve"> В.А.</w:t>
      </w:r>
      <w:r w:rsidR="00B9335B">
        <w:rPr>
          <w:sz w:val="28"/>
          <w:szCs w:val="28"/>
        </w:rPr>
        <w:t>- тренер-преподаватель</w:t>
      </w:r>
    </w:p>
    <w:p w:rsidR="00B9335B" w:rsidRDefault="00B9335B" w:rsidP="00B9335B">
      <w:pPr>
        <w:pStyle w:val="Default"/>
        <w:jc w:val="center"/>
        <w:rPr>
          <w:sz w:val="28"/>
          <w:szCs w:val="28"/>
        </w:rPr>
      </w:pPr>
    </w:p>
    <w:p w:rsidR="00B9335B" w:rsidRDefault="00B9335B" w:rsidP="00B9335B">
      <w:pPr>
        <w:pStyle w:val="Default"/>
        <w:jc w:val="center"/>
        <w:rPr>
          <w:sz w:val="28"/>
          <w:szCs w:val="28"/>
        </w:rPr>
      </w:pPr>
    </w:p>
    <w:p w:rsidR="00B9335B" w:rsidRDefault="00B9335B" w:rsidP="00B9335B">
      <w:pPr>
        <w:pStyle w:val="Default"/>
        <w:jc w:val="center"/>
        <w:rPr>
          <w:sz w:val="28"/>
          <w:szCs w:val="28"/>
        </w:rPr>
      </w:pPr>
    </w:p>
    <w:p w:rsidR="00B9335B" w:rsidRDefault="00B9335B" w:rsidP="00B9335B">
      <w:pPr>
        <w:pStyle w:val="Default"/>
        <w:jc w:val="center"/>
        <w:rPr>
          <w:sz w:val="28"/>
          <w:szCs w:val="28"/>
        </w:rPr>
      </w:pPr>
    </w:p>
    <w:p w:rsidR="00B9335B" w:rsidRDefault="00B9335B" w:rsidP="00B9335B">
      <w:pPr>
        <w:pStyle w:val="Default"/>
        <w:jc w:val="center"/>
        <w:rPr>
          <w:sz w:val="28"/>
          <w:szCs w:val="28"/>
        </w:rPr>
      </w:pPr>
    </w:p>
    <w:p w:rsidR="00B9335B" w:rsidRDefault="00B9335B" w:rsidP="00B9335B">
      <w:pPr>
        <w:pStyle w:val="Default"/>
        <w:jc w:val="center"/>
        <w:rPr>
          <w:sz w:val="28"/>
          <w:szCs w:val="28"/>
        </w:rPr>
      </w:pPr>
    </w:p>
    <w:p w:rsidR="00DE108E" w:rsidRDefault="00DE108E" w:rsidP="00B9335B">
      <w:pPr>
        <w:pStyle w:val="Default"/>
        <w:jc w:val="center"/>
        <w:rPr>
          <w:sz w:val="28"/>
          <w:szCs w:val="28"/>
        </w:rPr>
      </w:pPr>
    </w:p>
    <w:p w:rsidR="00DE108E" w:rsidRDefault="00DE108E" w:rsidP="00B9335B">
      <w:pPr>
        <w:pStyle w:val="Default"/>
        <w:jc w:val="center"/>
        <w:rPr>
          <w:sz w:val="28"/>
          <w:szCs w:val="28"/>
        </w:rPr>
      </w:pPr>
    </w:p>
    <w:p w:rsidR="00DE108E" w:rsidRDefault="00DE108E" w:rsidP="00B9335B">
      <w:pPr>
        <w:pStyle w:val="Default"/>
        <w:jc w:val="center"/>
        <w:rPr>
          <w:sz w:val="28"/>
          <w:szCs w:val="28"/>
        </w:rPr>
      </w:pPr>
    </w:p>
    <w:p w:rsidR="00DE108E" w:rsidRDefault="00DE108E" w:rsidP="00B9335B">
      <w:pPr>
        <w:pStyle w:val="Default"/>
        <w:jc w:val="center"/>
        <w:rPr>
          <w:sz w:val="28"/>
          <w:szCs w:val="28"/>
        </w:rPr>
      </w:pPr>
    </w:p>
    <w:p w:rsidR="00B9335B" w:rsidRDefault="00B9335B" w:rsidP="00B9335B">
      <w:pPr>
        <w:pStyle w:val="Default"/>
      </w:pPr>
    </w:p>
    <w:p w:rsidR="00B9335B" w:rsidRDefault="00DE108E" w:rsidP="00B9335B">
      <w:pPr>
        <w:pStyle w:val="Default"/>
        <w:jc w:val="center"/>
      </w:pPr>
      <w:proofErr w:type="spellStart"/>
      <w:r>
        <w:t>С.Нижние</w:t>
      </w:r>
      <w:proofErr w:type="spellEnd"/>
      <w:r>
        <w:t xml:space="preserve"> </w:t>
      </w:r>
      <w:proofErr w:type="spellStart"/>
      <w:r>
        <w:t>Тимерсяны</w:t>
      </w:r>
      <w:proofErr w:type="spellEnd"/>
    </w:p>
    <w:p w:rsidR="00B9335B" w:rsidRDefault="00B9335B" w:rsidP="00B9335B">
      <w:pPr>
        <w:pStyle w:val="Default"/>
        <w:jc w:val="center"/>
      </w:pPr>
      <w:r>
        <w:t>202</w:t>
      </w:r>
      <w:r w:rsidR="004D3FAA">
        <w:t>4</w:t>
      </w:r>
      <w:r w:rsidR="002D246D">
        <w:t xml:space="preserve"> </w:t>
      </w:r>
      <w:r>
        <w:t>г.</w:t>
      </w:r>
    </w:p>
    <w:p w:rsidR="00B9335B" w:rsidRDefault="00B9335B" w:rsidP="00B9335B">
      <w:pPr>
        <w:pStyle w:val="Default"/>
        <w:jc w:val="center"/>
      </w:pPr>
    </w:p>
    <w:p w:rsidR="00B9335B" w:rsidRDefault="00B9335B" w:rsidP="00B9335B">
      <w:pPr>
        <w:pStyle w:val="ConsPlusNonformat"/>
        <w:rPr>
          <w:rStyle w:val="fontstyle01"/>
        </w:rPr>
      </w:pPr>
    </w:p>
    <w:p w:rsidR="00B9335B" w:rsidRDefault="00B9335B" w:rsidP="00B9335B">
      <w:pPr>
        <w:pStyle w:val="ConsPlusNonformat"/>
        <w:jc w:val="center"/>
        <w:rPr>
          <w:rStyle w:val="fontstyle01"/>
        </w:rPr>
      </w:pPr>
      <w:r>
        <w:rPr>
          <w:rStyle w:val="fontstyle01"/>
        </w:rPr>
        <w:t>ПОЯСНИТЕЛЬНАЯ ЗАПИСКА</w:t>
      </w:r>
    </w:p>
    <w:p w:rsidR="002D246D" w:rsidRDefault="00B9335B" w:rsidP="002D246D">
      <w:pPr>
        <w:spacing w:after="0" w:line="240" w:lineRule="auto"/>
        <w:ind w:left="562"/>
        <w:rPr>
          <w:rFonts w:ascii="Times New Roman" w:eastAsia="Times New Roman" w:hAnsi="Times New Roman" w:cs="Times New Roman"/>
          <w:b/>
          <w:sz w:val="28"/>
        </w:rPr>
      </w:pPr>
      <w:r>
        <w:rPr>
          <w:b/>
          <w:bCs/>
          <w:color w:val="000000"/>
          <w:sz w:val="28"/>
          <w:szCs w:val="28"/>
        </w:rPr>
        <w:br/>
      </w:r>
      <w:r w:rsidR="002D246D">
        <w:rPr>
          <w:rFonts w:ascii="Times New Roman" w:eastAsia="Times New Roman" w:hAnsi="Times New Roman" w:cs="Times New Roman"/>
          <w:b/>
          <w:sz w:val="28"/>
        </w:rPr>
        <w:t>Направленность программы</w:t>
      </w:r>
    </w:p>
    <w:p w:rsidR="002D246D" w:rsidRDefault="002D246D" w:rsidP="002D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Дополнительная образовательная программа «Вольная борьба» имеет физкультурно-спортивную направленность.</w:t>
      </w:r>
    </w:p>
    <w:p w:rsidR="002D246D" w:rsidRDefault="002D246D" w:rsidP="002D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Форма обучения – очная, также программа реализуется в дистанционной форме при помощи образовательных технологий на платформах «</w:t>
      </w:r>
      <w:proofErr w:type="spellStart"/>
      <w:r>
        <w:rPr>
          <w:rFonts w:ascii="Times New Roman" w:eastAsia="Times New Roman" w:hAnsi="Times New Roman" w:cs="Times New Roman"/>
          <w:sz w:val="28"/>
        </w:rPr>
        <w:t>Zoom</w:t>
      </w:r>
      <w:proofErr w:type="spellEnd"/>
      <w:r>
        <w:rPr>
          <w:rFonts w:ascii="Times New Roman" w:eastAsia="Times New Roman" w:hAnsi="Times New Roman" w:cs="Times New Roman"/>
          <w:sz w:val="28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</w:rPr>
        <w:t>Skype</w:t>
      </w:r>
      <w:proofErr w:type="spellEnd"/>
      <w:r>
        <w:rPr>
          <w:rFonts w:ascii="Times New Roman" w:eastAsia="Times New Roman" w:hAnsi="Times New Roman" w:cs="Times New Roman"/>
          <w:sz w:val="28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</w:rPr>
        <w:t>Viber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:rsidR="002D246D" w:rsidRDefault="002D246D" w:rsidP="002D24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Дополнительная образовательная программа «Вольная борьба» составлена в соответствии с требованиями следующих документов:</w:t>
      </w:r>
    </w:p>
    <w:p w:rsidR="002D246D" w:rsidRDefault="002D246D" w:rsidP="002D246D">
      <w:pPr>
        <w:suppressAutoHyphens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Федеральным Законом Российской Федерации от 29.12.2012      № 273 «Об образовании в Российской Федерации»;</w:t>
      </w:r>
    </w:p>
    <w:p w:rsidR="002D246D" w:rsidRDefault="002D246D" w:rsidP="002D246D">
      <w:pPr>
        <w:suppressAutoHyphens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Приказ от 09.11.2018 № 196 Министерства просвещения Российской Федерации «Об утверждении Порядка организаций и осуществления образовательной деятельности по дополнительным общеобразовательным программам».</w:t>
      </w:r>
    </w:p>
    <w:p w:rsidR="002D246D" w:rsidRDefault="002D246D" w:rsidP="002D246D">
      <w:pPr>
        <w:suppressAutoHyphens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Концепцией развития дополнительного образования детей до 2030 года.</w:t>
      </w:r>
    </w:p>
    <w:p w:rsidR="002D246D" w:rsidRDefault="002D246D" w:rsidP="002D246D">
      <w:pPr>
        <w:suppressAutoHyphens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Письмом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России от 18.11.2015 №09-3242. «Методические рекомендации по проектированию дополнительных общеразвивающих программ»;</w:t>
      </w:r>
    </w:p>
    <w:p w:rsidR="002D246D" w:rsidRDefault="002D246D" w:rsidP="002D246D">
      <w:pPr>
        <w:suppressAutoHyphens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СП 2.4.3648-20 Санитарно-эпидемиологические требования к организациям воспитания и обучения, отдыха и оздоровления детей и молодежи;</w:t>
      </w:r>
    </w:p>
    <w:p w:rsidR="002D246D" w:rsidRDefault="002D246D" w:rsidP="002D246D">
      <w:pPr>
        <w:suppressAutoHyphens/>
        <w:spacing w:after="0" w:line="360" w:lineRule="auto"/>
        <w:ind w:right="20" w:hanging="6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2D246D" w:rsidRDefault="002D246D" w:rsidP="002D246D">
      <w:pPr>
        <w:suppressAutoHyphens/>
        <w:spacing w:after="0" w:line="360" w:lineRule="auto"/>
        <w:ind w:right="20" w:hanging="6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-Приказ от 30 сентября 2020 г. N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:rsidR="002D246D" w:rsidRDefault="002D246D" w:rsidP="002D246D">
      <w:pPr>
        <w:suppressAutoHyphens/>
        <w:spacing w:after="0" w:line="360" w:lineRule="auto"/>
        <w:ind w:right="20" w:hanging="6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-Приказ Министерства образования и науки РФ от 23.08.2017 года №816 </w:t>
      </w:r>
    </w:p>
    <w:p w:rsidR="002D246D" w:rsidRDefault="002D246D" w:rsidP="002D246D">
      <w:pPr>
        <w:suppressAutoHyphens/>
        <w:spacing w:after="0" w:line="360" w:lineRule="auto"/>
        <w:ind w:right="20" w:hanging="6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-«Порядок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программ»;</w:t>
      </w:r>
    </w:p>
    <w:p w:rsidR="002D246D" w:rsidRDefault="002D246D" w:rsidP="002D246D">
      <w:pPr>
        <w:suppressAutoHyphens/>
        <w:spacing w:after="0" w:line="360" w:lineRule="auto"/>
        <w:ind w:right="20" w:hanging="6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-Методические рекомендации от 20 марта 2020г.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дополнительных общеобразовательных программ с применением электронного обучения и дистанционных образовательных технологий;</w:t>
      </w:r>
    </w:p>
    <w:p w:rsidR="009927A6" w:rsidRPr="003731C6" w:rsidRDefault="002D246D" w:rsidP="009927A6">
      <w:pPr>
        <w:suppressAutoHyphens/>
        <w:spacing w:after="0" w:line="360" w:lineRule="auto"/>
        <w:ind w:right="20" w:hanging="6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9927A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</w:t>
      </w:r>
      <w:r w:rsidR="009927A6" w:rsidRPr="003731C6">
        <w:rPr>
          <w:rFonts w:ascii="Times New Roman" w:eastAsia="Calibri" w:hAnsi="Times New Roman" w:cs="Times New Roman"/>
          <w:sz w:val="28"/>
          <w:szCs w:val="28"/>
        </w:rPr>
        <w:t>Локальные акты образовательной организации:</w:t>
      </w:r>
    </w:p>
    <w:p w:rsidR="009927A6" w:rsidRPr="003731C6" w:rsidRDefault="009927A6" w:rsidP="00992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Устав образовательной организации 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Нижнетимерсянская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 xml:space="preserve"> средняя школа МО "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Цильнинский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 xml:space="preserve"> район" Ульяновской области</w:t>
      </w: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927A6" w:rsidRPr="003731C6" w:rsidRDefault="009927A6" w:rsidP="00992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Положение о разработке, структуре и порядке утверждения дополнительной общеобразовательной общеразвивающей программы в 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Нижнетимерсянская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 xml:space="preserve"> средняя школа МО "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Цильнинский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 xml:space="preserve"> район" Ульяновской области</w:t>
      </w:r>
      <w:r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:rsidR="009927A6" w:rsidRPr="003731C6" w:rsidRDefault="009927A6" w:rsidP="00992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Положение о порядке проведения входного, текущего контроля, итогового контроля освоения обучающимися дополнительных </w:t>
      </w:r>
      <w:r w:rsidRPr="003731C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общеразвивающих программ, промежуточной и итоговой аттестации обучающихся в 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Нижнетимерсянская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 xml:space="preserve"> средняя школа МО "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Цильнинский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 xml:space="preserve"> район" Ульяновской области</w:t>
      </w:r>
    </w:p>
    <w:p w:rsidR="009927A6" w:rsidRDefault="009927A6" w:rsidP="002D246D">
      <w:pPr>
        <w:suppressAutoHyphens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D246D" w:rsidRPr="002D246D" w:rsidRDefault="002D246D" w:rsidP="002D2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Актуальность программы</w:t>
      </w:r>
      <w:r>
        <w:rPr>
          <w:rFonts w:ascii="Times New Roman" w:eastAsia="Times New Roman" w:hAnsi="Times New Roman" w:cs="Times New Roman"/>
          <w:sz w:val="28"/>
        </w:rPr>
        <w:t xml:space="preserve"> обусловлена её направленностью на изучение техники и тактики вольной борьбы, на гармоничное физическое и духовно-нравственное развитие личности учащегося, мотивирует на достижение высшей ступени успеха в данном виде спорта. Учитывая социальный заказ родителей и учащихся на расширение образовательных услуг физкультурно-спортивной направленности в занятиях вольной борьбой, удовлетворение их индивидуальных потребностей в физическом развитии учащихся, формировании культуры здорового и безопасного образа жизни, укрепление здоровья учащихся заключается её </w:t>
      </w:r>
      <w:r>
        <w:rPr>
          <w:rFonts w:ascii="Times New Roman" w:eastAsia="Times New Roman" w:hAnsi="Times New Roman" w:cs="Times New Roman"/>
          <w:b/>
          <w:sz w:val="28"/>
        </w:rPr>
        <w:t>необходимость и востребованность.</w:t>
      </w:r>
    </w:p>
    <w:p w:rsidR="00B9335B" w:rsidRDefault="00B9335B" w:rsidP="002D246D">
      <w:pPr>
        <w:pStyle w:val="ConsPlusNonformat"/>
        <w:rPr>
          <w:rStyle w:val="fontstyle01"/>
        </w:rPr>
      </w:pPr>
      <w:r>
        <w:rPr>
          <w:rStyle w:val="fontstyle31"/>
        </w:rPr>
        <w:t>Уровень программы</w:t>
      </w:r>
      <w:r w:rsidR="003C732E">
        <w:rPr>
          <w:rStyle w:val="fontstyle31"/>
        </w:rPr>
        <w:t xml:space="preserve"> базовый</w:t>
      </w:r>
      <w:r>
        <w:rPr>
          <w:rStyle w:val="fontstyle01"/>
        </w:rPr>
        <w:t xml:space="preserve">. </w:t>
      </w:r>
      <w:r>
        <w:rPr>
          <w:rStyle w:val="fontstyle21"/>
        </w:rPr>
        <w:t>Предполагает использование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реализацию общедоступных и универсальных форм организации материала,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минимальную сложность предлагаемого для освоения содержания программы –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общая физическая подготовка с элементами основ вольной борьбы.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Необходимость разработки данной программы возникла в связи с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отсутствием в учебных программах средних общеобразовательных школ вольной борьбы как вида спорта</w:t>
      </w:r>
      <w:r>
        <w:rPr>
          <w:rStyle w:val="fontstyle01"/>
        </w:rPr>
        <w:t xml:space="preserve">. </w:t>
      </w:r>
      <w:r>
        <w:rPr>
          <w:rStyle w:val="fontstyle21"/>
        </w:rPr>
        <w:t>Имея большую популярность среди учащейся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молодежи, вольная борьба является одной из эффективных форм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воспитания подрастающего поколения, пропаганды здорового образа жизни.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Обучающиеся получают </w:t>
      </w:r>
      <w:r w:rsidR="003C732E">
        <w:rPr>
          <w:rStyle w:val="fontstyle31"/>
        </w:rPr>
        <w:t xml:space="preserve">базовый </w:t>
      </w:r>
      <w:r>
        <w:rPr>
          <w:rStyle w:val="fontstyle31"/>
        </w:rPr>
        <w:t xml:space="preserve"> уровень </w:t>
      </w:r>
      <w:r>
        <w:rPr>
          <w:rStyle w:val="fontstyle21"/>
        </w:rPr>
        <w:t>знаний и умений общей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физической подготовки, технико-тактических действий. Занятия в целом носят</w:t>
      </w:r>
      <w:r>
        <w:br/>
      </w:r>
      <w:r>
        <w:rPr>
          <w:rStyle w:val="fontstyle21"/>
        </w:rPr>
        <w:t>подготовительный характер.</w:t>
      </w:r>
    </w:p>
    <w:p w:rsidR="00B9335B" w:rsidRDefault="00B9335B" w:rsidP="00B9335B">
      <w:pPr>
        <w:pStyle w:val="af5"/>
        <w:ind w:left="0"/>
        <w:rPr>
          <w:rStyle w:val="fontstyle21"/>
        </w:rPr>
      </w:pPr>
      <w:r>
        <w:rPr>
          <w:rStyle w:val="fontstyle01"/>
        </w:rPr>
        <w:t xml:space="preserve">Отличительной особенностью программы </w:t>
      </w:r>
      <w:r>
        <w:rPr>
          <w:rStyle w:val="fontstyle21"/>
        </w:rPr>
        <w:t>является: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Материал программы на данном этапе направлен на подготовку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обучающихся к началу основных занятий по обучению стартовых знаний,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умений и навыков в спортивной борьбе. Элементарные знания по технике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безопасности.</w:t>
      </w:r>
      <w:r w:rsidR="003C732E">
        <w:rPr>
          <w:rStyle w:val="fontstyle21"/>
        </w:rPr>
        <w:t xml:space="preserve"> </w:t>
      </w:r>
      <w:r>
        <w:rPr>
          <w:rStyle w:val="fontstyle21"/>
        </w:rPr>
        <w:t>Образовательный процесс в плане формирования самодостаточности</w:t>
      </w:r>
      <w:r w:rsidR="003C732E">
        <w:rPr>
          <w:rStyle w:val="fontstyle21"/>
        </w:rPr>
        <w:t xml:space="preserve"> </w:t>
      </w:r>
      <w:r>
        <w:rPr>
          <w:rStyle w:val="fontstyle21"/>
        </w:rPr>
        <w:t xml:space="preserve">мышечной, кровеносной и нервно-психологической системы, а также морально волевых качеств для тренинга (к режиму физических нагрузок) </w:t>
      </w:r>
      <w:r>
        <w:rPr>
          <w:rStyle w:val="fontstyle21"/>
        </w:rPr>
        <w:lastRenderedPageBreak/>
        <w:t>определяется</w:t>
      </w:r>
      <w:r w:rsidR="003C732E">
        <w:rPr>
          <w:rStyle w:val="fontstyle21"/>
        </w:rPr>
        <w:t xml:space="preserve"> </w:t>
      </w:r>
      <w:r>
        <w:rPr>
          <w:rStyle w:val="fontstyle21"/>
        </w:rPr>
        <w:t>весьма относительно, так как определение фактического эталона физических</w:t>
      </w:r>
      <w:r w:rsidR="003C732E">
        <w:rPr>
          <w:rStyle w:val="fontstyle21"/>
        </w:rPr>
        <w:t xml:space="preserve"> </w:t>
      </w:r>
      <w:r>
        <w:rPr>
          <w:rStyle w:val="fontstyle21"/>
        </w:rPr>
        <w:t>возможностей, выносливости, всех его вышеназванных здоровье определяющих</w:t>
      </w:r>
      <w:r w:rsidR="003C732E">
        <w:rPr>
          <w:rStyle w:val="fontstyle21"/>
        </w:rPr>
        <w:t xml:space="preserve"> </w:t>
      </w:r>
      <w:r>
        <w:rPr>
          <w:rStyle w:val="fontstyle21"/>
        </w:rPr>
        <w:t>параметров обусловлены условностями формирующегося и растущего</w:t>
      </w:r>
      <w:r w:rsidR="003C732E">
        <w:rPr>
          <w:rStyle w:val="fontstyle21"/>
        </w:rPr>
        <w:t xml:space="preserve"> </w:t>
      </w:r>
      <w:r>
        <w:rPr>
          <w:rStyle w:val="fontstyle21"/>
        </w:rPr>
        <w:t>организма.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Адресат программы.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Программа предназначена для про</w:t>
      </w:r>
      <w:r w:rsidR="00C230DE">
        <w:rPr>
          <w:rStyle w:val="fontstyle21"/>
        </w:rPr>
        <w:t>ведения занятий с обучающимися 8</w:t>
      </w:r>
      <w:r>
        <w:rPr>
          <w:rStyle w:val="fontstyle21"/>
        </w:rPr>
        <w:t>-</w:t>
      </w:r>
      <w:r w:rsidR="00C230DE">
        <w:rPr>
          <w:rStyle w:val="fontstyle21"/>
        </w:rPr>
        <w:t>14</w:t>
      </w:r>
      <w:r>
        <w:rPr>
          <w:color w:val="000000"/>
          <w:sz w:val="28"/>
          <w:szCs w:val="28"/>
        </w:rPr>
        <w:br/>
      </w:r>
      <w:r w:rsidR="002D246D">
        <w:rPr>
          <w:rStyle w:val="fontstyle21"/>
        </w:rPr>
        <w:t>лет (мальчики и девочки).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Этот возраст характеризуется следующими особенностями: у детей слабо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выражена концентрация внимания, координация движения, сопровождается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ранней утомляемостью и поэтому при составлении плана занятий основное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время уделяется развивающим играм, выработке первичных навыков и развитие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техники вольной борьбы.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Объем программы. </w:t>
      </w:r>
      <w:r>
        <w:rPr>
          <w:rStyle w:val="fontstyle21"/>
        </w:rPr>
        <w:t>Данная прог</w:t>
      </w:r>
      <w:r w:rsidR="003C732E">
        <w:rPr>
          <w:rStyle w:val="fontstyle21"/>
        </w:rPr>
        <w:t xml:space="preserve">рамма обучения рассчитана на </w:t>
      </w:r>
      <w:r w:rsidR="00DE108E">
        <w:rPr>
          <w:rStyle w:val="fontstyle21"/>
        </w:rPr>
        <w:t>144</w:t>
      </w:r>
      <w:r>
        <w:rPr>
          <w:rStyle w:val="fontstyle21"/>
        </w:rPr>
        <w:t xml:space="preserve"> час</w:t>
      </w:r>
      <w:r w:rsidR="00DE108E">
        <w:rPr>
          <w:rStyle w:val="fontstyle21"/>
        </w:rPr>
        <w:t>а</w:t>
      </w:r>
      <w:r>
        <w:rPr>
          <w:rStyle w:val="fontstyle21"/>
        </w:rPr>
        <w:t xml:space="preserve"> 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год, необходимых для освоения программы.</w:t>
      </w:r>
    </w:p>
    <w:p w:rsidR="00B9335B" w:rsidRDefault="00B9335B" w:rsidP="00B9335B">
      <w:pPr>
        <w:shd w:val="clear" w:color="auto" w:fill="FFFFFF"/>
        <w:spacing w:after="0" w:line="240" w:lineRule="auto"/>
        <w:ind w:firstLine="709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 год и делится на 2 модуля (с сентября по декабрь</w:t>
      </w:r>
      <w:r w:rsidR="003C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– модуль 1 (</w:t>
      </w:r>
      <w:r w:rsidR="00DE108E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3C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DE1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C732E">
        <w:rPr>
          <w:rFonts w:ascii="Times New Roman" w:eastAsia="Times New Roman" w:hAnsi="Times New Roman" w:cs="Times New Roman"/>
          <w:sz w:val="28"/>
          <w:szCs w:val="28"/>
          <w:lang w:eastAsia="ru-RU"/>
        </w:rPr>
        <w:t>), с января по май 2023 года – модуль 2 (</w:t>
      </w:r>
      <w:r w:rsidR="00DE108E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DE10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Формы обучения и виды занятий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Обучение по программе ведется с использованием различных форм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обучения (очная, электронное обучение и обучение с применением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дистанционных образовательных технологий).</w:t>
      </w:r>
    </w:p>
    <w:p w:rsidR="009807FC" w:rsidRDefault="00B9335B" w:rsidP="002D246D">
      <w:pPr>
        <w:pStyle w:val="af5"/>
        <w:ind w:left="0" w:firstLine="709"/>
        <w:rPr>
          <w:rStyle w:val="fontstyle21"/>
        </w:rPr>
      </w:pPr>
      <w:r>
        <w:rPr>
          <w:rStyle w:val="fontstyle21"/>
        </w:rPr>
        <w:t>Метод проведения занятий - игровой. Использование элементов игры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значительно повышает эффект развития специальных физических качеств.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Соревнования должны носить классификационный характер. Цель данных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соревнований - определение степени усвоения техники борьбы и воспитание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навыка самостоятельных физических занятий.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Срок реализации программы: </w:t>
      </w:r>
      <w:r>
        <w:rPr>
          <w:rStyle w:val="fontstyle21"/>
        </w:rPr>
        <w:t>1 год обучения.</w:t>
      </w:r>
    </w:p>
    <w:p w:rsidR="00B9335B" w:rsidRPr="002D246D" w:rsidRDefault="009807FC" w:rsidP="009807FC">
      <w:pPr>
        <w:pStyle w:val="af5"/>
        <w:ind w:left="0"/>
        <w:rPr>
          <w:rStyle w:val="fontstyle01"/>
          <w:b w:val="0"/>
          <w:bCs w:val="0"/>
          <w:i/>
          <w:iCs/>
        </w:rPr>
      </w:pPr>
      <w:r w:rsidRPr="009807FC">
        <w:rPr>
          <w:rStyle w:val="fontstyle21"/>
          <w:b/>
        </w:rPr>
        <w:t>Уровень программы</w:t>
      </w:r>
      <w:r>
        <w:rPr>
          <w:rStyle w:val="fontstyle21"/>
          <w:b/>
        </w:rPr>
        <w:t xml:space="preserve">: </w:t>
      </w:r>
      <w:r w:rsidR="003C732E">
        <w:rPr>
          <w:rStyle w:val="fontstyle21"/>
        </w:rPr>
        <w:t>базовый</w:t>
      </w:r>
      <w:r>
        <w:rPr>
          <w:rStyle w:val="fontstyle21"/>
        </w:rPr>
        <w:t>.</w:t>
      </w:r>
      <w:r w:rsidR="00B9335B" w:rsidRPr="009807FC">
        <w:rPr>
          <w:color w:val="000000"/>
          <w:sz w:val="28"/>
          <w:szCs w:val="28"/>
        </w:rPr>
        <w:br/>
      </w:r>
      <w:r w:rsidR="00B9335B">
        <w:rPr>
          <w:rStyle w:val="fontstyle01"/>
        </w:rPr>
        <w:t xml:space="preserve">Режим занятий. </w:t>
      </w:r>
      <w:r w:rsidR="00B9335B">
        <w:rPr>
          <w:rStyle w:val="fontstyle21"/>
        </w:rPr>
        <w:t xml:space="preserve">Занятия проводятся </w:t>
      </w:r>
      <w:r w:rsidR="005E681E">
        <w:rPr>
          <w:rStyle w:val="fontstyle21"/>
        </w:rPr>
        <w:t>4</w:t>
      </w:r>
      <w:r w:rsidR="00B9335B">
        <w:rPr>
          <w:rStyle w:val="fontstyle21"/>
        </w:rPr>
        <w:t xml:space="preserve"> раза в неделю,</w:t>
      </w:r>
      <w:r w:rsidR="00B9335B">
        <w:rPr>
          <w:color w:val="000000"/>
          <w:sz w:val="28"/>
          <w:szCs w:val="28"/>
        </w:rPr>
        <w:br/>
      </w:r>
      <w:r w:rsidR="00B9335B">
        <w:rPr>
          <w:rStyle w:val="fontstyle21"/>
        </w:rPr>
        <w:t>продолжительностью 1 астрономический час (45 минут занятие).</w:t>
      </w:r>
      <w:r w:rsidR="00B9335B">
        <w:rPr>
          <w:color w:val="000000"/>
          <w:sz w:val="28"/>
          <w:szCs w:val="28"/>
        </w:rPr>
        <w:br/>
      </w:r>
      <w:r w:rsidR="00B9335B">
        <w:rPr>
          <w:rStyle w:val="fontstyle21"/>
        </w:rPr>
        <w:t>Количество обучающихся в группе составляет не более 15 человек.</w:t>
      </w:r>
      <w:r w:rsidR="00B9335B">
        <w:rPr>
          <w:b/>
          <w:bCs/>
          <w:color w:val="000000"/>
          <w:sz w:val="28"/>
          <w:szCs w:val="28"/>
        </w:rPr>
        <w:br/>
      </w:r>
      <w:r w:rsidR="00B9335B">
        <w:rPr>
          <w:rStyle w:val="fontstyle21"/>
        </w:rPr>
        <w:t>Зачисление в объединение осуществляется на основании заявления от</w:t>
      </w:r>
      <w:r w:rsidR="00B9335B">
        <w:rPr>
          <w:color w:val="000000"/>
          <w:sz w:val="28"/>
          <w:szCs w:val="28"/>
        </w:rPr>
        <w:br/>
      </w:r>
      <w:r w:rsidR="00B9335B">
        <w:rPr>
          <w:rStyle w:val="fontstyle21"/>
        </w:rPr>
        <w:t>родителей (законных представителей) без предъявления</w:t>
      </w:r>
      <w:r w:rsidR="00B9335B">
        <w:rPr>
          <w:color w:val="000000"/>
          <w:sz w:val="28"/>
          <w:szCs w:val="28"/>
        </w:rPr>
        <w:br/>
      </w:r>
      <w:r w:rsidR="00B9335B">
        <w:rPr>
          <w:rStyle w:val="fontstyle21"/>
        </w:rPr>
        <w:t>требований к знаниям, умениям, навыкам</w:t>
      </w:r>
      <w:r w:rsidR="00B9335B">
        <w:rPr>
          <w:rStyle w:val="fontstyle51"/>
        </w:rPr>
        <w:t>, при наличии медиц</w:t>
      </w:r>
      <w:r w:rsidR="003C732E">
        <w:rPr>
          <w:rStyle w:val="fontstyle51"/>
        </w:rPr>
        <w:t>инской</w:t>
      </w:r>
      <w:r w:rsidR="00B9335B">
        <w:rPr>
          <w:rStyle w:val="fontstyle51"/>
        </w:rPr>
        <w:t xml:space="preserve"> справки.</w:t>
      </w:r>
    </w:p>
    <w:p w:rsidR="00B9335B" w:rsidRDefault="00B9335B" w:rsidP="00B9335B">
      <w:pPr>
        <w:pStyle w:val="af5"/>
        <w:ind w:left="0" w:firstLine="709"/>
        <w:jc w:val="center"/>
        <w:rPr>
          <w:rStyle w:val="fontstyle01"/>
        </w:rPr>
      </w:pPr>
      <w:r>
        <w:rPr>
          <w:rStyle w:val="fontstyle01"/>
        </w:rPr>
        <w:t>Цели и задачи программы</w:t>
      </w:r>
    </w:p>
    <w:p w:rsidR="003C732E" w:rsidRPr="003C732E" w:rsidRDefault="003C732E" w:rsidP="003C732E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C732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ЦЕЛЬ ПРОГРАММЫ :</w:t>
      </w:r>
    </w:p>
    <w:p w:rsidR="003C732E" w:rsidRPr="003C732E" w:rsidRDefault="003C732E" w:rsidP="00606042">
      <w:pPr>
        <w:shd w:val="clear" w:color="auto" w:fill="FFFFFF" w:themeFill="background1"/>
        <w:spacing w:before="163" w:after="1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32E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развития физических качеств, личностных качеств, овладения способами оздоровления и укрепления организма обучающихся поср</w:t>
      </w:r>
      <w:r>
        <w:rPr>
          <w:rFonts w:ascii="Times New Roman" w:hAnsi="Times New Roman" w:cs="Times New Roman"/>
          <w:color w:val="000000"/>
          <w:sz w:val="28"/>
          <w:szCs w:val="28"/>
        </w:rPr>
        <w:t>едством занятий вольной борьбой</w:t>
      </w:r>
      <w:r w:rsidRPr="003C73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C732E" w:rsidRPr="003C732E" w:rsidRDefault="003C732E" w:rsidP="003C732E">
      <w:pPr>
        <w:shd w:val="clear" w:color="auto" w:fill="FFFFFF"/>
        <w:ind w:right="62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C732E">
        <w:rPr>
          <w:rFonts w:ascii="Times New Roman" w:hAnsi="Times New Roman" w:cs="Times New Roman"/>
          <w:b/>
          <w:color w:val="000000"/>
          <w:spacing w:val="-8"/>
          <w:sz w:val="28"/>
          <w:szCs w:val="28"/>
          <w:u w:val="single"/>
        </w:rPr>
        <w:t>Задачи программы :</w:t>
      </w:r>
    </w:p>
    <w:p w:rsidR="003C732E" w:rsidRPr="003C732E" w:rsidRDefault="003C732E" w:rsidP="003C732E">
      <w:pPr>
        <w:tabs>
          <w:tab w:val="left" w:pos="-4536"/>
        </w:tabs>
        <w:autoSpaceDE w:val="0"/>
        <w:autoSpaceDN w:val="0"/>
        <w:adjustRightInd w:val="0"/>
        <w:spacing w:before="5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C732E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Личностные:</w:t>
      </w:r>
    </w:p>
    <w:p w:rsidR="003C732E" w:rsidRPr="003C732E" w:rsidRDefault="003C732E" w:rsidP="003C732E">
      <w:pPr>
        <w:tabs>
          <w:tab w:val="left" w:pos="-4536"/>
        </w:tabs>
        <w:autoSpaceDE w:val="0"/>
        <w:autoSpaceDN w:val="0"/>
        <w:adjustRightInd w:val="0"/>
        <w:spacing w:before="5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C73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-развить у учащихся необходимые физические качества: силу, выносливость, быстроту, координацию движений (ловкость), гибкость в соответствии с сенситивными периодами;</w:t>
      </w:r>
    </w:p>
    <w:p w:rsidR="003C732E" w:rsidRPr="003C732E" w:rsidRDefault="003C732E" w:rsidP="003C732E">
      <w:pPr>
        <w:jc w:val="both"/>
        <w:rPr>
          <w:rFonts w:ascii="Times New Roman" w:hAnsi="Times New Roman" w:cs="Times New Roman"/>
          <w:sz w:val="28"/>
          <w:szCs w:val="28"/>
        </w:rPr>
      </w:pPr>
      <w:r w:rsidRPr="003C732E">
        <w:rPr>
          <w:rFonts w:ascii="Times New Roman" w:hAnsi="Times New Roman" w:cs="Times New Roman"/>
          <w:sz w:val="28"/>
          <w:szCs w:val="28"/>
        </w:rPr>
        <w:t>-личностные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3C732E" w:rsidRPr="003C732E" w:rsidRDefault="003C732E" w:rsidP="003C732E">
      <w:pPr>
        <w:jc w:val="both"/>
        <w:rPr>
          <w:rFonts w:ascii="Times New Roman" w:hAnsi="Times New Roman" w:cs="Times New Roman"/>
          <w:sz w:val="28"/>
          <w:szCs w:val="28"/>
        </w:rPr>
      </w:pPr>
      <w:r w:rsidRPr="003C732E">
        <w:rPr>
          <w:rFonts w:ascii="Times New Roman" w:hAnsi="Times New Roman" w:cs="Times New Roman"/>
          <w:sz w:val="28"/>
          <w:szCs w:val="28"/>
        </w:rPr>
        <w:t>Личностные результаты могут проявляться в разных областях культуры.</w:t>
      </w:r>
    </w:p>
    <w:p w:rsidR="003C732E" w:rsidRPr="003C732E" w:rsidRDefault="003C732E" w:rsidP="003C732E">
      <w:pPr>
        <w:tabs>
          <w:tab w:val="left" w:pos="-4536"/>
        </w:tabs>
        <w:autoSpaceDE w:val="0"/>
        <w:autoSpaceDN w:val="0"/>
        <w:adjustRightInd w:val="0"/>
        <w:spacing w:before="5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u w:val="single"/>
        </w:rPr>
      </w:pPr>
      <w:proofErr w:type="spellStart"/>
      <w:r w:rsidRPr="003C732E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Метапредметные</w:t>
      </w:r>
      <w:proofErr w:type="spellEnd"/>
      <w:r w:rsidRPr="003C732E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:</w:t>
      </w:r>
    </w:p>
    <w:p w:rsidR="003C732E" w:rsidRPr="003C732E" w:rsidRDefault="003C732E" w:rsidP="003C732E">
      <w:pPr>
        <w:tabs>
          <w:tab w:val="left" w:pos="-4536"/>
        </w:tabs>
        <w:autoSpaceDE w:val="0"/>
        <w:autoSpaceDN w:val="0"/>
        <w:adjustRightInd w:val="0"/>
        <w:spacing w:before="5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C73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-сформировать </w:t>
      </w:r>
      <w:r w:rsidRPr="003C732E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начальную спортивную подготовку;</w:t>
      </w:r>
    </w:p>
    <w:p w:rsidR="003C732E" w:rsidRPr="003C732E" w:rsidRDefault="003C732E" w:rsidP="003C732E">
      <w:pPr>
        <w:tabs>
          <w:tab w:val="left" w:pos="-4536"/>
        </w:tabs>
        <w:autoSpaceDE w:val="0"/>
        <w:autoSpaceDN w:val="0"/>
        <w:adjustRightInd w:val="0"/>
        <w:spacing w:before="5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C73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-познакомить с истори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ей возникновения вольной борьбы</w:t>
      </w:r>
      <w:r w:rsidRPr="003C73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3C732E" w:rsidRPr="003C732E" w:rsidRDefault="003C732E" w:rsidP="003C732E">
      <w:pPr>
        <w:tabs>
          <w:tab w:val="left" w:pos="-4536"/>
        </w:tabs>
        <w:autoSpaceDE w:val="0"/>
        <w:autoSpaceDN w:val="0"/>
        <w:adjustRightInd w:val="0"/>
        <w:spacing w:before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32E">
        <w:rPr>
          <w:rFonts w:ascii="Times New Roman" w:hAnsi="Times New Roman" w:cs="Times New Roman"/>
          <w:color w:val="000000"/>
          <w:spacing w:val="-8"/>
          <w:sz w:val="28"/>
          <w:szCs w:val="28"/>
          <w:highlight w:val="white"/>
        </w:rPr>
        <w:t>-привлечь максимально возможное число детей к система</w:t>
      </w:r>
      <w:r w:rsidRPr="003C73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тическим занятиям спортом;</w:t>
      </w:r>
    </w:p>
    <w:p w:rsidR="003C732E" w:rsidRPr="003C732E" w:rsidRDefault="003C732E" w:rsidP="003C732E">
      <w:pPr>
        <w:tabs>
          <w:tab w:val="left" w:pos="-4536"/>
        </w:tabs>
        <w:autoSpaceDE w:val="0"/>
        <w:autoSpaceDN w:val="0"/>
        <w:adjustRightInd w:val="0"/>
        <w:spacing w:before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32E">
        <w:rPr>
          <w:rFonts w:ascii="Times New Roman" w:hAnsi="Times New Roman" w:cs="Times New Roman"/>
          <w:color w:val="000000"/>
          <w:sz w:val="28"/>
          <w:szCs w:val="28"/>
        </w:rPr>
        <w:t xml:space="preserve">-развитие мотивации к занятиям физической культурой и спортом; </w:t>
      </w:r>
    </w:p>
    <w:p w:rsidR="003C732E" w:rsidRPr="003C732E" w:rsidRDefault="003C732E" w:rsidP="003C732E">
      <w:pPr>
        <w:tabs>
          <w:tab w:val="left" w:pos="-4536"/>
        </w:tabs>
        <w:autoSpaceDE w:val="0"/>
        <w:autoSpaceDN w:val="0"/>
        <w:adjustRightInd w:val="0"/>
        <w:spacing w:before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32E">
        <w:rPr>
          <w:rFonts w:ascii="Times New Roman" w:hAnsi="Times New Roman" w:cs="Times New Roman"/>
          <w:color w:val="000000"/>
          <w:sz w:val="28"/>
          <w:szCs w:val="28"/>
        </w:rPr>
        <w:t>-воспитание ответственности, целеустремленности;</w:t>
      </w:r>
    </w:p>
    <w:p w:rsidR="003C732E" w:rsidRPr="003C732E" w:rsidRDefault="003C732E" w:rsidP="003C732E">
      <w:pPr>
        <w:tabs>
          <w:tab w:val="left" w:pos="-4536"/>
        </w:tabs>
        <w:autoSpaceDE w:val="0"/>
        <w:autoSpaceDN w:val="0"/>
        <w:adjustRightInd w:val="0"/>
        <w:spacing w:before="5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C732E">
        <w:rPr>
          <w:rFonts w:ascii="Times New Roman" w:hAnsi="Times New Roman" w:cs="Times New Roman"/>
          <w:color w:val="000000"/>
          <w:sz w:val="28"/>
          <w:szCs w:val="28"/>
        </w:rPr>
        <w:t>-воспитание и раз</w:t>
      </w:r>
      <w:r>
        <w:rPr>
          <w:rFonts w:ascii="Times New Roman" w:hAnsi="Times New Roman" w:cs="Times New Roman"/>
          <w:color w:val="000000"/>
          <w:sz w:val="28"/>
          <w:szCs w:val="28"/>
        </w:rPr>
        <w:t>витие интереса к вольной борьбе</w:t>
      </w:r>
      <w:r w:rsidRPr="003C73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732E" w:rsidRPr="003C732E" w:rsidRDefault="003C732E" w:rsidP="003C73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32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Предметные</w:t>
      </w:r>
      <w:r w:rsidRPr="003C73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C73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результаты </w:t>
      </w:r>
      <w:r w:rsidRPr="003C7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характеризуют усвоенные учащимся специальные компетенции, опыт творческой, познавательной деятельности. Опыт коллективной деятельности в группе, социально-профессиональных ролей в системе самоуправления, ценностные установки, межличностной коммуникации.</w:t>
      </w:r>
    </w:p>
    <w:p w:rsidR="00B9335B" w:rsidRDefault="00B9335B" w:rsidP="00B9335B">
      <w:pPr>
        <w:pStyle w:val="a5"/>
        <w:spacing w:before="0" w:beforeAutospacing="0" w:after="0" w:afterAutospacing="0" w:line="240" w:lineRule="atLeast"/>
        <w:jc w:val="center"/>
        <w:rPr>
          <w:rStyle w:val="fontstyle01"/>
          <w:rFonts w:eastAsiaTheme="majorEastAsia"/>
        </w:rPr>
      </w:pPr>
      <w:r>
        <w:rPr>
          <w:b/>
          <w:bCs/>
          <w:color w:val="000000"/>
        </w:rPr>
        <w:t>УЧЕБНЫЙ ПЛАН</w:t>
      </w:r>
      <w:r>
        <w:rPr>
          <w:rStyle w:val="fontstyle01"/>
          <w:rFonts w:eastAsiaTheme="majorEastAsia"/>
        </w:rPr>
        <w:t>(1 модуль)</w:t>
      </w:r>
    </w:p>
    <w:p w:rsidR="00B9335B" w:rsidRDefault="00B9335B" w:rsidP="00B933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Style w:val="af7"/>
        <w:tblW w:w="9867" w:type="dxa"/>
        <w:tblLayout w:type="fixed"/>
        <w:tblLook w:val="04A0" w:firstRow="1" w:lastRow="0" w:firstColumn="1" w:lastColumn="0" w:noHBand="0" w:noVBand="1"/>
      </w:tblPr>
      <w:tblGrid>
        <w:gridCol w:w="1241"/>
        <w:gridCol w:w="3262"/>
        <w:gridCol w:w="992"/>
        <w:gridCol w:w="1134"/>
        <w:gridCol w:w="1418"/>
        <w:gridCol w:w="1820"/>
      </w:tblGrid>
      <w:tr w:rsidR="00B9335B" w:rsidTr="0017291D">
        <w:trPr>
          <w:trHeight w:val="427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B" w:rsidRDefault="00B93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B" w:rsidRDefault="00B93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B" w:rsidRDefault="00B93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B" w:rsidRDefault="00B93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аттестации/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контроля</w:t>
            </w:r>
          </w:p>
        </w:tc>
      </w:tr>
      <w:tr w:rsidR="00B9335B" w:rsidTr="0017291D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5B" w:rsidRDefault="00B933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5B" w:rsidRDefault="00B933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B" w:rsidRDefault="00B93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B" w:rsidRDefault="00B93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B" w:rsidRDefault="00B93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5B" w:rsidRDefault="00B93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9335B" w:rsidTr="0017291D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5B" w:rsidRDefault="00B93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B" w:rsidRDefault="00B93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Инструктаж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технике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B" w:rsidRDefault="001729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B" w:rsidRDefault="001729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5B" w:rsidRDefault="00B933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5B" w:rsidRDefault="008468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Журнал по Т\Б</w:t>
            </w:r>
          </w:p>
        </w:tc>
      </w:tr>
      <w:tr w:rsidR="00B9335B" w:rsidTr="0017291D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5B" w:rsidRDefault="00B93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B" w:rsidRDefault="00B93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B" w:rsidRDefault="00DE10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B" w:rsidRDefault="001729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B" w:rsidRDefault="00DE10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5B" w:rsidRPr="0084686C" w:rsidRDefault="008468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86C">
              <w:rPr>
                <w:rFonts w:ascii="Times New Roman" w:hAnsi="Times New Roman" w:cs="Times New Roman"/>
                <w:sz w:val="28"/>
                <w:szCs w:val="28"/>
              </w:rPr>
              <w:t>Текущий, корректиров</w:t>
            </w:r>
            <w:r w:rsidRPr="008468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 техники выполнения</w:t>
            </w:r>
          </w:p>
        </w:tc>
      </w:tr>
      <w:tr w:rsidR="00B9335B" w:rsidTr="0017291D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5B" w:rsidRDefault="00B93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B" w:rsidRDefault="00B93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Технико-тактическая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B" w:rsidRDefault="00DE10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72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B" w:rsidRDefault="001729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B" w:rsidRDefault="00DE10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5B" w:rsidRPr="0084686C" w:rsidRDefault="008468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86C">
              <w:rPr>
                <w:rFonts w:ascii="Times New Roman" w:hAnsi="Times New Roman" w:cs="Times New Roman"/>
                <w:sz w:val="28"/>
                <w:szCs w:val="28"/>
              </w:rPr>
              <w:t>Текущий, корректировка техники выполнения</w:t>
            </w:r>
          </w:p>
        </w:tc>
      </w:tr>
      <w:tr w:rsidR="00B9335B" w:rsidTr="0017291D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5B" w:rsidRDefault="00B93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B" w:rsidRDefault="00B933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5B" w:rsidRDefault="00DE1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5B" w:rsidRDefault="003C7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5B" w:rsidRDefault="00DE1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5B" w:rsidRDefault="00B93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335B" w:rsidRDefault="00B9335B" w:rsidP="00B933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C732E" w:rsidRDefault="003C732E" w:rsidP="0017291D">
      <w:pPr>
        <w:pStyle w:val="a5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17291D" w:rsidRDefault="0017291D" w:rsidP="0017291D">
      <w:pPr>
        <w:pStyle w:val="a5"/>
        <w:spacing w:before="0" w:beforeAutospacing="0" w:after="0" w:afterAutospacing="0" w:line="240" w:lineRule="atLeast"/>
        <w:jc w:val="center"/>
        <w:rPr>
          <w:rStyle w:val="fontstyle01"/>
          <w:rFonts w:eastAsiaTheme="majorEastAsia"/>
        </w:rPr>
      </w:pPr>
      <w:r>
        <w:rPr>
          <w:b/>
          <w:bCs/>
          <w:color w:val="000000"/>
        </w:rPr>
        <w:t>УЧЕБНЫЙ ПЛАН</w:t>
      </w:r>
      <w:r>
        <w:rPr>
          <w:rStyle w:val="fontstyle01"/>
          <w:rFonts w:eastAsiaTheme="majorEastAsia"/>
        </w:rPr>
        <w:t>(2 модуль)</w:t>
      </w:r>
    </w:p>
    <w:p w:rsidR="0017291D" w:rsidRDefault="0017291D" w:rsidP="0017291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Style w:val="af7"/>
        <w:tblW w:w="9867" w:type="dxa"/>
        <w:tblLayout w:type="fixed"/>
        <w:tblLook w:val="04A0" w:firstRow="1" w:lastRow="0" w:firstColumn="1" w:lastColumn="0" w:noHBand="0" w:noVBand="1"/>
      </w:tblPr>
      <w:tblGrid>
        <w:gridCol w:w="1241"/>
        <w:gridCol w:w="3262"/>
        <w:gridCol w:w="992"/>
        <w:gridCol w:w="1134"/>
        <w:gridCol w:w="1418"/>
        <w:gridCol w:w="1820"/>
      </w:tblGrid>
      <w:tr w:rsidR="0017291D" w:rsidTr="002D246D">
        <w:trPr>
          <w:trHeight w:val="427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1D" w:rsidRDefault="0017291D" w:rsidP="002D2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1D" w:rsidRDefault="0017291D" w:rsidP="002D2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1D" w:rsidRDefault="0017291D" w:rsidP="002D2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1D" w:rsidRDefault="0017291D" w:rsidP="002D2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аттестации/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контроля</w:t>
            </w:r>
          </w:p>
        </w:tc>
      </w:tr>
      <w:tr w:rsidR="0017291D" w:rsidTr="002D246D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1D" w:rsidRDefault="0017291D" w:rsidP="002D24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1D" w:rsidRDefault="0017291D" w:rsidP="002D24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1D" w:rsidRDefault="0017291D" w:rsidP="002D2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1D" w:rsidRDefault="0017291D" w:rsidP="002D2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1D" w:rsidRDefault="0017291D" w:rsidP="002D2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D" w:rsidRDefault="0017291D" w:rsidP="002D2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291D" w:rsidTr="002D246D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1D" w:rsidRDefault="0017291D" w:rsidP="00172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1D" w:rsidRDefault="0017291D" w:rsidP="001729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Инструктаж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технике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1D" w:rsidRDefault="0017291D" w:rsidP="001729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1D" w:rsidRDefault="0017291D" w:rsidP="001729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D" w:rsidRDefault="0017291D" w:rsidP="001729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D" w:rsidRDefault="0084686C" w:rsidP="001729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Журнал по Т\Б</w:t>
            </w:r>
          </w:p>
        </w:tc>
      </w:tr>
      <w:tr w:rsidR="0017291D" w:rsidTr="002D246D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1D" w:rsidRDefault="0017291D" w:rsidP="00172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1D" w:rsidRDefault="0017291D" w:rsidP="001729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1D" w:rsidRDefault="00DE108E" w:rsidP="001729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1D" w:rsidRDefault="0017291D" w:rsidP="001729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1D" w:rsidRDefault="00DE108E" w:rsidP="001729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D" w:rsidRDefault="0084686C" w:rsidP="001729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86C">
              <w:rPr>
                <w:rFonts w:ascii="Times New Roman" w:hAnsi="Times New Roman" w:cs="Times New Roman"/>
                <w:sz w:val="28"/>
                <w:szCs w:val="28"/>
              </w:rPr>
              <w:t>Текущий, корректировка техники выполнения</w:t>
            </w:r>
          </w:p>
        </w:tc>
      </w:tr>
      <w:tr w:rsidR="0017291D" w:rsidTr="002D246D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Default="0017291D" w:rsidP="001729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1D" w:rsidRDefault="0017291D" w:rsidP="001729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Технико-тактическая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1D" w:rsidRDefault="00DE108E" w:rsidP="001729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72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1D" w:rsidRDefault="0017291D" w:rsidP="001729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1D" w:rsidRDefault="00DE108E" w:rsidP="001729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D" w:rsidRDefault="0084686C" w:rsidP="001729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86C">
              <w:rPr>
                <w:rFonts w:ascii="Times New Roman" w:hAnsi="Times New Roman" w:cs="Times New Roman"/>
                <w:sz w:val="28"/>
                <w:szCs w:val="28"/>
              </w:rPr>
              <w:t>Текущий, корректировка техники выполнения</w:t>
            </w:r>
          </w:p>
        </w:tc>
      </w:tr>
      <w:tr w:rsidR="0017291D" w:rsidTr="002D246D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1D" w:rsidRDefault="0017291D" w:rsidP="002D24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1D" w:rsidRDefault="0017291D" w:rsidP="002D24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D" w:rsidRDefault="00DE108E" w:rsidP="002D2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D" w:rsidRDefault="0084686C" w:rsidP="002D2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D" w:rsidRDefault="00DE108E" w:rsidP="002D2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D" w:rsidRDefault="0017291D" w:rsidP="002D2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291D" w:rsidRDefault="0017291D" w:rsidP="00B933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335B" w:rsidRDefault="00B9335B" w:rsidP="00B933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учебно-методического плана.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1. Введение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1.1. Вводное занятие. Инструктаж по технике безопасности</w:t>
      </w:r>
    </w:p>
    <w:p w:rsidR="00B9335B" w:rsidRDefault="00B9335B" w:rsidP="00B933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Правила поведения и инструктаж по технике безопасности в малом спортивном зале. Необходимое оборудование и инвентарь для занятий.</w:t>
      </w:r>
    </w:p>
    <w:p w:rsidR="00B9335B" w:rsidRDefault="00B9335B" w:rsidP="00B933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Тренировочные снаряды: мяч, гантели, скакалки.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наглядная демонстрация элементов вольной борьбы.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2. Общая физическая подготовка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2.1. Физическое воспитание.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Физическое развитие. Средства разностороннего совершенствования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физической подготовки. Целесообразное использование естественных сил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природы (солнечных лучей, воды, воздуха). Гигиенические навыки.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Азбука физического воспитания – приучение к регулярному использованию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основных физкультурно-гигиенических элементов здорового образа жизни: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режима, гимнастики, водных и воздушных процедур, прогулок, активного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отдыха, спортивных развлечений.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Обще подготовительные упражнения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sym w:font="Wingdings" w:char="F0FC"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Строевые и порядковые упражнения (на месте и в движении).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sym w:font="Wingdings" w:char="F0FC"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Ходьба и бег (различными способами).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sym w:font="Wingdings" w:char="F0FC"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Прыжки (с места и с разбега).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sym w:font="Wingdings" w:char="F0FC"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Метания (различных снарядов из различных исходных положений).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sym w:font="Wingdings" w:char="F0FC"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Переползания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(различными способами).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без предметов: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упражнения для рук и плечевого пояса (движения в плечевых,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локтевых и лучезапястных суставах);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упражнения для туловища (наклоны, круговые движения,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прогибания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туловища, поднимание ног и др.);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упражнения для ног (приседания, выпады, различные прыжки и др.);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упражнения для рук, туловища и ног (круговые и маховые движения,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наклоны и повороты туловища, упражнения для развития гибкости 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расслабление и др.);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д) упражнения для формирования правильной осанки (возле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вертикальной плоскости, ходьба по линии, передвижение боком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гимнастической стенке и др.);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е) упражнения на расслабление (встряхивание рук и кистей, махи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руками и др.);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ж) дыхательные упражнения (движения головы и рук, повороты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наклоны туловища с одновременным вдохом и др.)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sym w:font="Wingdings" w:char="F0FC"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с предметами: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со скакалкой (прыжки, бег со скакалкой и др.);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с гимнастической палкой: (наклоны и повороты туловища, маховые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круговые движения руками; упражнения вдвоем с одной палкой (с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сопротивлением), кувырки с палкой и др.);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упражнения с теннисным мячом (броски и ловля, метание мяча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др.);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упражнения с набивным мячом (вес мяча 1-2 кг): (вращение мяча,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сгибание и разгибание рук; круговые движения руками, броски и ловля мяча,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эстафеты и игры с мячом и др.);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д) упражнения с гантелями (вес до 1 кг) (сгибание рук, наклоны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повороты туловища с гантелями, жонглирование гантелями и др.).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sym w:font="Wingdings" w:char="F0FC"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Форма контроля, проверки усвоения ЗУН: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соревнования, текущий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2.2. Игровые комплексы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sym w:font="Wingdings" w:char="F0FC"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игры в касания;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sym w:font="Wingdings" w:char="F0FC"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игры в блокирующие захваты;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sym w:font="Wingdings" w:char="F0FC"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игры в атакующие захваты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sym w:font="Wingdings" w:char="F0FC"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игры с теснением соперника;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sym w:font="Wingdings" w:char="F0FC"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игры в начало поединка (дебюты).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контроля, проверки усвоения ЗУН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самостоятельная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практическая работа на занятии, соревнования.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2.3. Спортивные соревнования.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sym w:font="Wingdings" w:char="F0FC"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Сущность спортивного соревнования.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sym w:font="Wingdings" w:char="F0FC"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соревнований по виду спорта вольная борьба.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sym w:font="Wingdings" w:char="F0FC"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Этика спортивного соперничества.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sym w:font="Wingdings" w:char="F0FC"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противоборства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sym w:font="Wingdings" w:char="F0FC"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Нормы спортивной этики.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контроля, проверки усвоения ЗУН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самостоятельная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практическая работа на занятии, соревнования.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2.4. Элементы техники: в стойке, в партере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sym w:font="Wingdings" w:char="F0FC"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Последовательное освоение элементов техники и тактики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вольной  борьбы.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sym w:font="Wingdings" w:char="F0FC"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Способность к физическому самосовершенствованию, умению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проводить физическую самоподготовку, тренировку, зарядку.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sym w:font="Wingdings" w:char="F0FC"/>
      </w:r>
      <w:r>
        <w:rPr>
          <w:rFonts w:ascii="Wingdings" w:eastAsia="Times New Roman" w:hAnsi="Wingdings" w:cs="Times New Roman"/>
          <w:color w:val="000000"/>
          <w:sz w:val="28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Психологическая культура обучающегося.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335B" w:rsidRDefault="00B9335B" w:rsidP="00B933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контроля, проверки усвоения ЗУН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самостоятельная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практическая работа на занятии, соревнования.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335B" w:rsidRDefault="00B9335B" w:rsidP="00B933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 результаты.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должны знать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значение здорового образа жизни;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технику безопасности при проведении занятий по общей физической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разделы и правила основ вольной борьбы.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должны уметь: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проводить разминку с группой;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выполнять комплексы упражнений по общей физической подготовке;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использовать простые тактические действия при ведении спортивных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результаты: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выполнение комплексов упражнений по общей физической подготовке;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навыка самостоятельных физических занятий;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навыков самосовершенствования.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Личностные результаты: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заботы о своѐм здоровье;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трудолюбия;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волевых качеств (целеустремлѐнности, настойчивости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упорства, смелости и решительности, выдержки, терпения и самообладания,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самостоятельности и инициативности).</w:t>
      </w:r>
    </w:p>
    <w:p w:rsidR="00B9335B" w:rsidRDefault="00B9335B" w:rsidP="00B9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35B" w:rsidRDefault="00B9335B" w:rsidP="00B9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35B" w:rsidRDefault="00B9335B" w:rsidP="00B933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Спортивное оборудование и инвентарь: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4998"/>
      </w:tblGrid>
      <w:tr w:rsidR="00B9335B" w:rsidTr="00B9335B">
        <w:tc>
          <w:tcPr>
            <w:tcW w:w="2943" w:type="dxa"/>
            <w:tcBorders>
              <w:top w:val="single" w:sz="2" w:space="0" w:color="E7E7E7"/>
              <w:left w:val="single" w:sz="2" w:space="0" w:color="E7E7E7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5B" w:rsidRDefault="00B9335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ковер для борьбы</w:t>
            </w:r>
          </w:p>
        </w:tc>
        <w:tc>
          <w:tcPr>
            <w:tcW w:w="4998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5B" w:rsidRDefault="00B9335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9335B" w:rsidTr="00B9335B">
        <w:tc>
          <w:tcPr>
            <w:tcW w:w="2943" w:type="dxa"/>
            <w:tcBorders>
              <w:top w:val="single" w:sz="2" w:space="0" w:color="E7E7E7"/>
              <w:left w:val="single" w:sz="2" w:space="0" w:color="E7E7E7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5B" w:rsidRDefault="00B9335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скакалка</w:t>
            </w:r>
          </w:p>
        </w:tc>
        <w:tc>
          <w:tcPr>
            <w:tcW w:w="4998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5B" w:rsidRDefault="00B9335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- 10шт;</w:t>
            </w:r>
          </w:p>
        </w:tc>
      </w:tr>
      <w:tr w:rsidR="00B9335B" w:rsidTr="00B9335B">
        <w:tc>
          <w:tcPr>
            <w:tcW w:w="2943" w:type="dxa"/>
            <w:tcBorders>
              <w:top w:val="single" w:sz="2" w:space="0" w:color="E7E7E7"/>
              <w:left w:val="single" w:sz="2" w:space="0" w:color="E7E7E7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5B" w:rsidRDefault="00B9335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манекен</w:t>
            </w:r>
          </w:p>
        </w:tc>
        <w:tc>
          <w:tcPr>
            <w:tcW w:w="4998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5B" w:rsidRDefault="00B9335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- 1шт;</w:t>
            </w:r>
          </w:p>
        </w:tc>
      </w:tr>
      <w:tr w:rsidR="00B9335B" w:rsidTr="00B9335B">
        <w:tc>
          <w:tcPr>
            <w:tcW w:w="2943" w:type="dxa"/>
            <w:tcBorders>
              <w:top w:val="single" w:sz="2" w:space="0" w:color="E7E7E7"/>
              <w:left w:val="single" w:sz="2" w:space="0" w:color="E7E7E7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5B" w:rsidRDefault="00B9335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штанга</w:t>
            </w:r>
          </w:p>
        </w:tc>
        <w:tc>
          <w:tcPr>
            <w:tcW w:w="4998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5B" w:rsidRDefault="00B9335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9335B" w:rsidTr="00B9335B">
        <w:tc>
          <w:tcPr>
            <w:tcW w:w="2943" w:type="dxa"/>
            <w:tcBorders>
              <w:top w:val="single" w:sz="2" w:space="0" w:color="E7E7E7"/>
              <w:left w:val="single" w:sz="2" w:space="0" w:color="E7E7E7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5B" w:rsidRDefault="00B9335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гантели</w:t>
            </w:r>
          </w:p>
        </w:tc>
        <w:tc>
          <w:tcPr>
            <w:tcW w:w="4998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5B" w:rsidRDefault="00B9335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 пар;</w:t>
            </w:r>
          </w:p>
        </w:tc>
      </w:tr>
      <w:tr w:rsidR="00B9335B" w:rsidTr="00B9335B">
        <w:tc>
          <w:tcPr>
            <w:tcW w:w="2943" w:type="dxa"/>
            <w:tcBorders>
              <w:top w:val="single" w:sz="2" w:space="0" w:color="E7E7E7"/>
              <w:left w:val="single" w:sz="2" w:space="0" w:color="E7E7E7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5B" w:rsidRDefault="00B9335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футбольный мяч   </w:t>
            </w:r>
          </w:p>
        </w:tc>
        <w:tc>
          <w:tcPr>
            <w:tcW w:w="4998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5B" w:rsidRDefault="00B9335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- 5шт;</w:t>
            </w:r>
          </w:p>
        </w:tc>
      </w:tr>
      <w:tr w:rsidR="00B9335B" w:rsidTr="00B9335B">
        <w:tc>
          <w:tcPr>
            <w:tcW w:w="2943" w:type="dxa"/>
            <w:tcBorders>
              <w:top w:val="single" w:sz="2" w:space="0" w:color="E7E7E7"/>
              <w:left w:val="single" w:sz="2" w:space="0" w:color="E7E7E7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5B" w:rsidRDefault="00B9335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волейбольный мяч</w:t>
            </w:r>
          </w:p>
        </w:tc>
        <w:tc>
          <w:tcPr>
            <w:tcW w:w="4998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5B" w:rsidRDefault="00B9335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- 5шт;</w:t>
            </w:r>
          </w:p>
        </w:tc>
      </w:tr>
      <w:tr w:rsidR="00B9335B" w:rsidTr="00B9335B">
        <w:tc>
          <w:tcPr>
            <w:tcW w:w="2943" w:type="dxa"/>
            <w:tcBorders>
              <w:top w:val="single" w:sz="2" w:space="0" w:color="E7E7E7"/>
              <w:left w:val="single" w:sz="2" w:space="0" w:color="E7E7E7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5B" w:rsidRDefault="00B9335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гири</w:t>
            </w:r>
          </w:p>
        </w:tc>
        <w:tc>
          <w:tcPr>
            <w:tcW w:w="4998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5B" w:rsidRDefault="00B9335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 шт.</w:t>
            </w:r>
          </w:p>
        </w:tc>
      </w:tr>
      <w:tr w:rsidR="00B9335B" w:rsidTr="00B9335B">
        <w:tc>
          <w:tcPr>
            <w:tcW w:w="2943" w:type="dxa"/>
            <w:tcBorders>
              <w:top w:val="single" w:sz="2" w:space="0" w:color="E7E7E7"/>
              <w:left w:val="single" w:sz="2" w:space="0" w:color="E7E7E7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5B" w:rsidRDefault="00B9335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перекладина</w:t>
            </w:r>
          </w:p>
        </w:tc>
        <w:tc>
          <w:tcPr>
            <w:tcW w:w="4998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5B" w:rsidRDefault="00B9335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 шт.</w:t>
            </w:r>
          </w:p>
        </w:tc>
      </w:tr>
      <w:tr w:rsidR="00B9335B" w:rsidTr="00B9335B">
        <w:tc>
          <w:tcPr>
            <w:tcW w:w="2943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5B" w:rsidRDefault="00B9335B">
            <w:pPr>
              <w:spacing w:after="0"/>
            </w:pPr>
          </w:p>
        </w:tc>
        <w:tc>
          <w:tcPr>
            <w:tcW w:w="4998" w:type="dxa"/>
            <w:tcBorders>
              <w:top w:val="single" w:sz="2" w:space="0" w:color="E7E7E7"/>
              <w:left w:val="nil"/>
              <w:bottom w:val="single" w:sz="2" w:space="0" w:color="E7E7E7"/>
              <w:right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5B" w:rsidRDefault="00B9335B">
            <w:pPr>
              <w:spacing w:after="0"/>
            </w:pPr>
          </w:p>
        </w:tc>
      </w:tr>
    </w:tbl>
    <w:p w:rsidR="00B9335B" w:rsidRDefault="00B9335B" w:rsidP="00B9335B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35B" w:rsidRDefault="00B9335B" w:rsidP="00B9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35B" w:rsidRDefault="00B9335B" w:rsidP="00B9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35B" w:rsidRDefault="00B9335B" w:rsidP="00B9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35B" w:rsidRDefault="00B9335B" w:rsidP="00B9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35B" w:rsidRDefault="00B9335B" w:rsidP="00B9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35B" w:rsidRDefault="00B9335B" w:rsidP="00B9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35B" w:rsidRDefault="00B9335B" w:rsidP="00B9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35B" w:rsidRDefault="00B9335B" w:rsidP="00B9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9335B">
          <w:pgSz w:w="11906" w:h="16838"/>
          <w:pgMar w:top="1134" w:right="680" w:bottom="1134" w:left="1418" w:header="709" w:footer="709" w:gutter="0"/>
          <w:cols w:space="720"/>
        </w:sectPr>
      </w:pPr>
    </w:p>
    <w:p w:rsidR="00B9335B" w:rsidRDefault="00B9335B" w:rsidP="00B9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2.</w:t>
      </w:r>
      <w:r w:rsidR="002D24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Каленарный учебный график</w:t>
      </w:r>
    </w:p>
    <w:p w:rsidR="003C732E" w:rsidRDefault="003C732E" w:rsidP="00B9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Начало обучения-1 сентября 2022г. Окончание обучения-31 мая 2023 г.</w:t>
      </w:r>
      <w:r w:rsidR="008468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3</w:t>
      </w:r>
      <w:r w:rsidR="005E68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</w:t>
      </w:r>
      <w:r w:rsidR="008468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учебных недель </w:t>
      </w:r>
      <w:r w:rsidR="00DE10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14</w:t>
      </w:r>
      <w:r w:rsidR="005E68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="008468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 в год.</w:t>
      </w:r>
    </w:p>
    <w:tbl>
      <w:tblPr>
        <w:tblW w:w="316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5"/>
        <w:gridCol w:w="1095"/>
        <w:gridCol w:w="869"/>
        <w:gridCol w:w="81"/>
        <w:gridCol w:w="31"/>
        <w:gridCol w:w="56"/>
        <w:gridCol w:w="1194"/>
        <w:gridCol w:w="39"/>
        <w:gridCol w:w="28"/>
        <w:gridCol w:w="1127"/>
        <w:gridCol w:w="2502"/>
        <w:gridCol w:w="11"/>
        <w:gridCol w:w="33"/>
        <w:gridCol w:w="4206"/>
        <w:gridCol w:w="1591"/>
        <w:gridCol w:w="43"/>
        <w:gridCol w:w="43"/>
        <w:gridCol w:w="15"/>
        <w:gridCol w:w="1467"/>
        <w:gridCol w:w="2734"/>
        <w:gridCol w:w="2734"/>
        <w:gridCol w:w="2734"/>
        <w:gridCol w:w="2734"/>
        <w:gridCol w:w="2734"/>
        <w:gridCol w:w="2734"/>
      </w:tblGrid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п\п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Default="00323147" w:rsidP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Default="00323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3147" w:rsidRDefault="00323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занятий</w:t>
            </w:r>
          </w:p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Модуль 1</w:t>
            </w:r>
          </w:p>
        </w:tc>
        <w:tc>
          <w:tcPr>
            <w:tcW w:w="1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Default="00323147" w:rsidP="003231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Default="00323147" w:rsidP="003231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Default="00323147" w:rsidP="003231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Default="00323147" w:rsidP="0032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Default="00323147" w:rsidP="0032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Default="00323147" w:rsidP="003E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5E681E" w:rsidP="0032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Разминка, развитие ловкости, силы.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ОФП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Отжим, приседания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 навыки захвата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Регби на коленях. ОФП.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парах. Навыки захвата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закрепление с мостика упор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мосту упора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«блинами»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5 кругов ОФП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кувыркам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на руках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Футбол, 2х15. ОФП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5E681E" w:rsidP="005E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со скакалкой. Отжимания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  <w:trHeight w:val="3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Style w:val="fontstyle01"/>
                <w:b w:val="0"/>
              </w:rPr>
              <w:t>Упражнения на мосту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Челночный бег, упражнения на гибкость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Развитие силы, выносливости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Круговая тренировка со снарядами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Подвижные игры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Повторение обучения перевороты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Регби на коленях, отжимания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Скакалка 300 кругов, отжимания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Общеразвивающие игры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Шпагаты, забег, перевороты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Кросс 5 кругов, перевороты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  <w:spacing w:line="276" w:lineRule="auto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Упражнения с блинами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Style w:val="fontstyle01"/>
                <w:b w:val="0"/>
              </w:rPr>
              <w:t>Подвижные игры ОФП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Обучение кувырок вперед назад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Общеразвивающие игры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 w:rsidP="00323147">
            <w:pPr>
              <w:jc w:val="center"/>
            </w:pPr>
            <w:r w:rsidRPr="00337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Кросс 5 кругов, ОФП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 w:rsidP="00323147">
            <w:pPr>
              <w:jc w:val="center"/>
            </w:pPr>
            <w:r w:rsidRPr="00337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Челночный бег, ОФП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 w:rsidP="00323147">
            <w:pPr>
              <w:jc w:val="center"/>
            </w:pPr>
            <w:r w:rsidRPr="00337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Отжимания, приседания.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 w:rsidP="00323147">
            <w:pPr>
              <w:jc w:val="center"/>
            </w:pPr>
            <w:r w:rsidRPr="00337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Стойка на руках, ногах, ОФП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 w:rsidP="00323147">
            <w:pPr>
              <w:jc w:val="center"/>
            </w:pPr>
            <w:r w:rsidRPr="00337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Работа в парах навыки захвата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 w:rsidP="00323147">
            <w:pPr>
              <w:jc w:val="center"/>
            </w:pPr>
            <w:r w:rsidRPr="0011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Челночный бег, ОФП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 w:rsidP="00323147">
            <w:pPr>
              <w:jc w:val="center"/>
            </w:pPr>
            <w:r w:rsidRPr="0011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Упражнения на мосту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 w:rsidP="00323147">
            <w:pPr>
              <w:jc w:val="center"/>
            </w:pPr>
            <w:r w:rsidRPr="0011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Общеразвивающие игры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 w:rsidP="00323147">
            <w:pPr>
              <w:jc w:val="center"/>
            </w:pPr>
            <w:r w:rsidRPr="0011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Отжимания, приседания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 w:rsidP="00323147">
            <w:pPr>
              <w:jc w:val="center"/>
            </w:pPr>
            <w:r w:rsidRPr="0011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Упражнения на гибкость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 w:rsidP="00323147">
            <w:pPr>
              <w:jc w:val="center"/>
            </w:pPr>
            <w:r w:rsidRPr="0011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ОФП, регби на коленях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 w:rsidP="00323147">
            <w:pPr>
              <w:jc w:val="center"/>
            </w:pPr>
            <w:r w:rsidRPr="0011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Общеразвивающие игры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 w:rsidP="00323147">
            <w:pPr>
              <w:jc w:val="center"/>
            </w:pPr>
            <w:r w:rsidRPr="0011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Отжимания, приседания, ОФП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Стойка на руках, локтях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Повторения пройденного материала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Повторения пройденного материала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  <w:trHeight w:val="2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Упражнения с блинами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  <w:trHeight w:val="30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Круговая тренировка со снарядами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Челночный бег, ОФП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Упражнения на мосту, ОФП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5E681E" w:rsidP="005E681E">
            <w:pPr>
              <w:pStyle w:val="af4"/>
              <w:spacing w:line="276" w:lineRule="auto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</w:pPr>
            <w:r>
              <w:rPr>
                <w:rStyle w:val="fontstyle01"/>
                <w:b w:val="0"/>
              </w:rPr>
              <w:t>Общеразвивающие упражнения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47" w:rsidTr="00323147">
        <w:trPr>
          <w:gridAfter w:val="6"/>
          <w:wAfter w:w="16404" w:type="dxa"/>
          <w:trHeight w:val="364"/>
        </w:trPr>
        <w:tc>
          <w:tcPr>
            <w:tcW w:w="7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  <w:rPr>
                <w:sz w:val="20"/>
                <w:szCs w:val="20"/>
              </w:rPr>
            </w:pPr>
            <w:r w:rsidRPr="00D74243">
              <w:rPr>
                <w:sz w:val="28"/>
                <w:szCs w:val="28"/>
                <w:lang w:eastAsia="ru-RU"/>
              </w:rPr>
              <w:t>Модуль 2</w:t>
            </w:r>
          </w:p>
        </w:tc>
        <w:tc>
          <w:tcPr>
            <w:tcW w:w="7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  <w:trHeight w:val="3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D74243" w:rsidRDefault="00323147" w:rsidP="002D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3147" w:rsidRDefault="00323147" w:rsidP="005E6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5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Разминка, развитие ловкости, силы.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3147" w:rsidRDefault="00323147">
            <w:pPr>
              <w:spacing w:after="0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  <w:trHeight w:val="3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ОФП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3147" w:rsidRDefault="00323147">
            <w:pPr>
              <w:spacing w:after="0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  <w:trHeight w:val="3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Отжим, приседания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3147" w:rsidRDefault="00323147">
            <w:pPr>
              <w:spacing w:after="0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  <w:trHeight w:val="3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 навыки захвата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3147" w:rsidRDefault="00323147">
            <w:pPr>
              <w:spacing w:after="0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  <w:trHeight w:val="3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Регби на коленях. ОФП.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3147" w:rsidRDefault="00323147">
            <w:pPr>
              <w:spacing w:after="0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  <w:trHeight w:val="3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парах. Навыки захвата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3147" w:rsidRDefault="00323147">
            <w:pPr>
              <w:spacing w:after="0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  <w:trHeight w:val="3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закрепление с мостика упор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3147" w:rsidRDefault="00323147">
            <w:pPr>
              <w:spacing w:after="0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  <w:trHeight w:val="3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мосту упора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3147" w:rsidRDefault="00323147">
            <w:pPr>
              <w:spacing w:after="0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  <w:trHeight w:val="3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«блинами»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3147" w:rsidRDefault="00323147">
            <w:pPr>
              <w:spacing w:after="0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  <w:trHeight w:val="3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5 кругов ОФП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3147" w:rsidRDefault="00323147">
            <w:pPr>
              <w:spacing w:after="0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5E681E">
        <w:trPr>
          <w:gridAfter w:val="6"/>
          <w:wAfter w:w="16404" w:type="dxa"/>
          <w:trHeight w:val="55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 w:rsidP="0032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кувыркам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3147" w:rsidRDefault="00323147">
            <w:pPr>
              <w:spacing w:after="0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  <w:trHeight w:val="3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 xml:space="preserve">Упражнения без предметов и предметами 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3147" w:rsidRDefault="00323147">
            <w:pPr>
              <w:spacing w:after="0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5E681E">
        <w:trPr>
          <w:gridAfter w:val="6"/>
          <w:wAfter w:w="16404" w:type="dxa"/>
          <w:trHeight w:val="7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Упражнения на гимнастических снарядах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  <w:trHeight w:val="4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Подвижные игры и эстафеты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Спортивные игры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Акробатические упражнения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 xml:space="preserve">Упражнения для укрепления мышц </w:t>
            </w:r>
            <w:r>
              <w:lastRenderedPageBreak/>
              <w:t>шеи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Упражнения на мосту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Упражнения в само страховке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Имитационные упражнения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Упражнения с манекеном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Упражнения с партнером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Специализированные игровые комплексы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Основные положения в борьбе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Положения в начале и конце схватки, формы приветствия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  <w:trHeight w:val="4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Элементы маневрирования в различных стойках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Default="00323147" w:rsidP="003E79E5">
            <w:pPr>
              <w:pStyle w:val="af5"/>
              <w:numPr>
                <w:ilvl w:val="0"/>
                <w:numId w:val="11"/>
              </w:num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Маневрирование с элементами произвольного выполнения блокирующих действий и захватов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Защита от захвата ног - их различных стоек отбрасывание ног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Борьба в партере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Перевороты с скручиванием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 xml:space="preserve">Перевороты </w:t>
            </w:r>
            <w:r w:rsidR="004166D5">
              <w:t xml:space="preserve">с </w:t>
            </w:r>
            <w:proofErr w:type="spellStart"/>
            <w:r>
              <w:t>забеганием</w:t>
            </w:r>
            <w:proofErr w:type="spellEnd"/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Перевороты перекатом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Перевороты переходом</w:t>
            </w: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Перевороты с скручиванием</w:t>
            </w: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Перевороты загибанием руки на ключ и дальней голени</w:t>
            </w: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Перевороты переходом</w:t>
            </w: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Перевороты перекатом</w:t>
            </w: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Перевороты накатом</w:t>
            </w: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Контрприемы от переворотов</w:t>
            </w: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5E681E">
        <w:trPr>
          <w:gridAfter w:val="6"/>
          <w:wAfter w:w="16404" w:type="dxa"/>
          <w:trHeight w:val="60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Переводы нырком</w:t>
            </w: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Броски наклоном</w:t>
            </w: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Броски поворотом "мельница"</w:t>
            </w: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Броски поворотом</w:t>
            </w: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Переводы рывком</w:t>
            </w: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Переводы нырком</w:t>
            </w: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Тренировочные задания</w:t>
            </w: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Тренировочные задания по решению эпизодов схватки в стойке</w:t>
            </w: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  <w:trHeight w:val="38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Упражнения с партнером</w:t>
            </w: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  <w:trHeight w:val="27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Упражнения с партнером</w:t>
            </w: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 w:rsidP="00323147">
            <w:pPr>
              <w:pStyle w:val="af4"/>
              <w:spacing w:line="276" w:lineRule="auto"/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  <w:trHeight w:val="5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Упражнения с партнером</w:t>
            </w: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 w:rsidP="00323147">
            <w:pPr>
              <w:pStyle w:val="af4"/>
              <w:spacing w:line="276" w:lineRule="auto"/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Перевороты с скручиванием</w:t>
            </w: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 w:rsidP="00323147">
            <w:pPr>
              <w:pStyle w:val="af4"/>
              <w:spacing w:line="276" w:lineRule="auto"/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5E681E" w:rsidP="00323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 xml:space="preserve">Перевороты  </w:t>
            </w:r>
            <w:proofErr w:type="spellStart"/>
            <w:r>
              <w:t>забеганием</w:t>
            </w:r>
            <w:proofErr w:type="spellEnd"/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 w:rsidP="00323147">
            <w:pPr>
              <w:pStyle w:val="af4"/>
              <w:spacing w:line="276" w:lineRule="auto"/>
            </w:pPr>
          </w:p>
        </w:tc>
        <w:tc>
          <w:tcPr>
            <w:tcW w:w="15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>
            <w:pPr>
              <w:pStyle w:val="af4"/>
              <w:spacing w:line="276" w:lineRule="auto"/>
            </w:pPr>
            <w:r>
              <w:rPr>
                <w:lang w:eastAsia="ru-RU"/>
              </w:rPr>
              <w:t xml:space="preserve">                  </w:t>
            </w:r>
            <w:r w:rsidRPr="00A40B29">
              <w:rPr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Перевороты перекатом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 w:rsidP="00323147">
            <w:pPr>
              <w:pStyle w:val="af4"/>
              <w:spacing w:line="276" w:lineRule="auto"/>
            </w:pPr>
          </w:p>
        </w:tc>
        <w:tc>
          <w:tcPr>
            <w:tcW w:w="15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>
            <w:pPr>
              <w:pStyle w:val="af4"/>
              <w:spacing w:line="276" w:lineRule="auto"/>
            </w:pPr>
            <w:r>
              <w:rPr>
                <w:lang w:eastAsia="ru-RU"/>
              </w:rPr>
              <w:t xml:space="preserve">                   </w:t>
            </w:r>
            <w:r w:rsidRPr="00A40B29">
              <w:rPr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Перевороты переходом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 w:rsidP="00323147">
            <w:pPr>
              <w:pStyle w:val="af4"/>
              <w:spacing w:line="276" w:lineRule="auto"/>
            </w:pPr>
          </w:p>
        </w:tc>
        <w:tc>
          <w:tcPr>
            <w:tcW w:w="15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 w:rsidP="00323147">
            <w:pPr>
              <w:jc w:val="center"/>
            </w:pPr>
            <w:r w:rsidRPr="00A40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Перевороты с скручиванием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 w:rsidP="00323147">
            <w:pPr>
              <w:pStyle w:val="af4"/>
              <w:spacing w:line="276" w:lineRule="auto"/>
            </w:pPr>
          </w:p>
        </w:tc>
        <w:tc>
          <w:tcPr>
            <w:tcW w:w="15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 w:rsidP="00323147">
            <w:pPr>
              <w:jc w:val="center"/>
            </w:pPr>
            <w:r w:rsidRPr="00A40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Перевороты загибанием руки на ключ и дальней голени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 w:rsidP="00323147">
            <w:pPr>
              <w:jc w:val="center"/>
            </w:pPr>
            <w:r w:rsidRPr="00A40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Упражнения с партнером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 w:rsidP="00323147">
            <w:pPr>
              <w:jc w:val="center"/>
            </w:pPr>
            <w:r w:rsidRPr="00A40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Переводы нырком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 w:rsidP="00323147">
            <w:pPr>
              <w:jc w:val="center"/>
            </w:pPr>
            <w:r w:rsidRPr="00A40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Броски наклоном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 w:rsidP="00323147">
            <w:pPr>
              <w:jc w:val="center"/>
            </w:pPr>
            <w:r w:rsidRPr="009A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Броски поворотом "мельница"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 w:rsidP="00323147">
            <w:pPr>
              <w:jc w:val="center"/>
            </w:pPr>
            <w:r w:rsidRPr="009A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Броски поворотом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 w:rsidP="00323147">
            <w:pPr>
              <w:jc w:val="center"/>
            </w:pPr>
            <w:r w:rsidRPr="009A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Переводы рывком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gridAfter w:val="6"/>
          <w:wAfter w:w="16404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Pr="003E79E5" w:rsidRDefault="00323147" w:rsidP="003E79E5">
            <w:pPr>
              <w:pStyle w:val="af5"/>
              <w:numPr>
                <w:ilvl w:val="0"/>
                <w:numId w:val="11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7" w:rsidRDefault="00323147">
            <w:pPr>
              <w:spacing w:after="0"/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D74243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7" w:rsidRDefault="00323147" w:rsidP="00323147">
            <w:pPr>
              <w:jc w:val="center"/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147" w:rsidRDefault="00323147" w:rsidP="00323147">
            <w:pPr>
              <w:jc w:val="center"/>
            </w:pPr>
            <w:r w:rsidRPr="009A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147" w:rsidRDefault="00323147" w:rsidP="00323147">
            <w:pPr>
              <w:pStyle w:val="af4"/>
              <w:spacing w:line="276" w:lineRule="auto"/>
            </w:pPr>
            <w:r>
              <w:t>Переводы нырком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147" w:rsidRDefault="00323147" w:rsidP="00323147">
            <w:pPr>
              <w:pStyle w:val="af4"/>
            </w:pPr>
          </w:p>
        </w:tc>
        <w:tc>
          <w:tcPr>
            <w:tcW w:w="15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47" w:rsidRDefault="00323147">
            <w:pPr>
              <w:pStyle w:val="af4"/>
              <w:spacing w:line="276" w:lineRule="auto"/>
              <w:rPr>
                <w:sz w:val="20"/>
                <w:szCs w:val="20"/>
              </w:rPr>
            </w:pPr>
          </w:p>
        </w:tc>
      </w:tr>
      <w:tr w:rsidR="00323147" w:rsidTr="00323147">
        <w:trPr>
          <w:trHeight w:val="542"/>
        </w:trPr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3147" w:rsidRDefault="00323147" w:rsidP="005E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r w:rsidR="00D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5E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5E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34" w:type="dxa"/>
          </w:tcPr>
          <w:p w:rsidR="00323147" w:rsidRDefault="00323147"/>
        </w:tc>
        <w:tc>
          <w:tcPr>
            <w:tcW w:w="2734" w:type="dxa"/>
          </w:tcPr>
          <w:p w:rsidR="00323147" w:rsidRDefault="00323147"/>
        </w:tc>
        <w:tc>
          <w:tcPr>
            <w:tcW w:w="2734" w:type="dxa"/>
          </w:tcPr>
          <w:p w:rsidR="00323147" w:rsidRDefault="00323147"/>
        </w:tc>
        <w:tc>
          <w:tcPr>
            <w:tcW w:w="2734" w:type="dxa"/>
          </w:tcPr>
          <w:p w:rsidR="00323147" w:rsidRDefault="00323147"/>
        </w:tc>
        <w:tc>
          <w:tcPr>
            <w:tcW w:w="2734" w:type="dxa"/>
          </w:tcPr>
          <w:p w:rsidR="00323147" w:rsidRDefault="00323147"/>
        </w:tc>
        <w:tc>
          <w:tcPr>
            <w:tcW w:w="2734" w:type="dxa"/>
          </w:tcPr>
          <w:p w:rsidR="00323147" w:rsidRDefault="00323147" w:rsidP="00323147">
            <w:pPr>
              <w:pStyle w:val="af4"/>
              <w:spacing w:line="276" w:lineRule="auto"/>
            </w:pPr>
            <w:r>
              <w:t>Тренировочные задания</w:t>
            </w:r>
          </w:p>
        </w:tc>
      </w:tr>
    </w:tbl>
    <w:p w:rsidR="00B9335B" w:rsidRDefault="00B9335B" w:rsidP="00B9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35B" w:rsidRDefault="00B9335B" w:rsidP="00B9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35B" w:rsidRDefault="00B9335B" w:rsidP="00B9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35B" w:rsidRDefault="00B9335B" w:rsidP="00B9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35B" w:rsidRDefault="00B9335B" w:rsidP="00B9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35B" w:rsidRDefault="00B9335B" w:rsidP="00B9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35B" w:rsidRDefault="00B9335B" w:rsidP="00B9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35B" w:rsidRDefault="00B9335B" w:rsidP="00B9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9335B">
          <w:pgSz w:w="16838" w:h="11906" w:orient="landscape"/>
          <w:pgMar w:top="851" w:right="1134" w:bottom="680" w:left="1134" w:header="709" w:footer="709" w:gutter="0"/>
          <w:cols w:space="720"/>
        </w:sectPr>
      </w:pPr>
    </w:p>
    <w:p w:rsidR="00B9335B" w:rsidRDefault="00B9335B" w:rsidP="00B9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lastRenderedPageBreak/>
        <w:t xml:space="preserve">             2.2. Условия реализации программы.</w:t>
      </w:r>
      <w:r>
        <w:rPr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</w:rPr>
        <w:t>1. Материально – технические:</w:t>
      </w:r>
      <w:r>
        <w:rPr>
          <w:b/>
          <w:bCs/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 w:cs="Times New Roman"/>
          <w:color w:val="000000"/>
          <w:sz w:val="28"/>
        </w:rPr>
        <w:t>спортивный зал;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 w:cs="Times New Roman"/>
          <w:color w:val="000000"/>
          <w:sz w:val="28"/>
        </w:rPr>
        <w:t>спортивная одежда и обувь;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 w:cs="Times New Roman"/>
          <w:color w:val="000000"/>
          <w:sz w:val="28"/>
        </w:rPr>
        <w:t>скакалки, мячи, гири и т.д.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</w:rPr>
        <w:t>2. Научно - методические условия:</w:t>
      </w:r>
      <w:r>
        <w:rPr>
          <w:b/>
          <w:bCs/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 w:cs="Times New Roman"/>
          <w:color w:val="000000"/>
          <w:sz w:val="28"/>
        </w:rPr>
        <w:t>нормативные документы ведения соревнований (протоколы хода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соревнований);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 w:cs="Times New Roman"/>
          <w:color w:val="000000"/>
          <w:sz w:val="28"/>
        </w:rPr>
        <w:t>положения по организации и проведению соревнований;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 w:cs="Times New Roman"/>
          <w:color w:val="000000"/>
          <w:sz w:val="28"/>
        </w:rPr>
        <w:t>протоколы соревнований и турниров;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 w:cs="Times New Roman"/>
          <w:color w:val="000000"/>
          <w:sz w:val="28"/>
        </w:rPr>
        <w:t xml:space="preserve">мониторинг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обученности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(показатели выступлений на турнирах и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соревнованиях).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Для электронного обучения и обучения с применением дистанционных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образовательных технологий используются технические средства, а также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информационно-телекоммуникационные сети, обеспечивающие передачу по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линиям связи указанной информации (образовательные онлайн-платформы,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цифровые образовательные ресурсы, размещенные на образовательных сайтах,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видеоконференции,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вебинары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skype</w:t>
      </w:r>
      <w:proofErr w:type="spellEnd"/>
      <w:r>
        <w:rPr>
          <w:rFonts w:ascii="Times New Roman" w:hAnsi="Times New Roman" w:cs="Times New Roman"/>
          <w:color w:val="000000"/>
          <w:sz w:val="28"/>
        </w:rPr>
        <w:t>-общение, e-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8"/>
        </w:rPr>
        <w:t>, облачные сервисы и т.д.)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После завершения обучения по образовательной программе </w:t>
      </w:r>
      <w:r>
        <w:rPr>
          <w:rFonts w:ascii="Times New Roman" w:hAnsi="Times New Roman" w:cs="Times New Roman"/>
          <w:b/>
          <w:bCs/>
          <w:color w:val="000000"/>
          <w:sz w:val="28"/>
        </w:rPr>
        <w:t>«Основы</w:t>
      </w:r>
      <w:r>
        <w:rPr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вольной борьбы» </w:t>
      </w:r>
      <w:r>
        <w:rPr>
          <w:rFonts w:ascii="Times New Roman" w:hAnsi="Times New Roman" w:cs="Times New Roman"/>
          <w:color w:val="000000"/>
          <w:sz w:val="28"/>
        </w:rPr>
        <w:t>обучающиеся могут продолжить обучение в группах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по программам базового уровня.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</w:rPr>
        <w:t>2.3. Формы аттестации и оценочные материалы</w:t>
      </w:r>
      <w:r>
        <w:rPr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Формы аттестации включают в себя следующие этапы: входную,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промежуточную и итоговую.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Входная аттестация (диагностика) </w:t>
      </w:r>
      <w:r>
        <w:rPr>
          <w:rFonts w:ascii="Times New Roman" w:hAnsi="Times New Roman" w:cs="Times New Roman"/>
          <w:color w:val="000000"/>
          <w:sz w:val="28"/>
        </w:rPr>
        <w:t>проводится с целью выявления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уровня подготовки обучающихся.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Входная аттестация проводится в первый месяц учебных занятий с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занесением результатов в диагностическую карту.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Итоговая аттестация (диагностика) </w:t>
      </w:r>
      <w:r>
        <w:rPr>
          <w:rFonts w:ascii="Times New Roman" w:hAnsi="Times New Roman" w:cs="Times New Roman"/>
          <w:color w:val="000000"/>
          <w:sz w:val="28"/>
        </w:rPr>
        <w:t>проводится с целью выявления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уровня развития способностей и личностных качеств обучающегося и их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соответствия прогнозируемым результатам данной программы.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Аналитико-диагностический блок дополнительной общеразвивающей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программы включает в себя: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 w:cs="Times New Roman"/>
          <w:color w:val="000000"/>
          <w:sz w:val="28"/>
        </w:rPr>
        <w:t xml:space="preserve">диагностику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обученности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(знания, умения, навыки по профилю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программы);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 w:cs="Times New Roman"/>
          <w:color w:val="000000"/>
          <w:sz w:val="28"/>
        </w:rPr>
        <w:t>диагностику обучаемости;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 w:cs="Times New Roman"/>
          <w:color w:val="000000"/>
          <w:sz w:val="28"/>
        </w:rPr>
        <w:t>текущую диагностику (зачеты по темам, результаты участия в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соревнованиях и т.д.).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Диагностика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обученности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по профилю программы проводится три раза в</w:t>
      </w:r>
      <w:r>
        <w:br/>
      </w:r>
      <w:r>
        <w:rPr>
          <w:rFonts w:ascii="Times New Roman" w:hAnsi="Times New Roman" w:cs="Times New Roman"/>
          <w:color w:val="000000"/>
          <w:sz w:val="28"/>
        </w:rPr>
        <w:t>год: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1 – входная диагностика (сентябрь-октябрь);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2 – промежуточная диагностика (декабрь - январь); 3 –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lastRenderedPageBreak/>
        <w:t>итоговая диагностика (май).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Диагностика проводится по следующим параметрам: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</w:rPr>
        <w:t>Скоростные качества:</w:t>
      </w:r>
      <w:r>
        <w:rPr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 бег (30 метров);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 челночный бег (4хl0 метров);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 прыжки в длину.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8"/>
        </w:rPr>
        <w:t>Выполнение силовых упражнений:</w:t>
      </w:r>
      <w:r>
        <w:rPr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 отжимание (10 раз);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 подтягивание (5 раз);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 метание теннисного мяча (20 метров).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  <w:sz w:val="28"/>
        </w:rPr>
        <w:t>Выносливость:</w:t>
      </w:r>
      <w:r>
        <w:rPr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 кросс (500 метров);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 прыжки со скакалкой (1минута);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 простоять на одной ноге (1 минута).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Результаты диагностики записываются в таблицу и оцениваются по 3-х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бальной системе:</w:t>
      </w:r>
      <w:r>
        <w:rPr>
          <w:color w:val="000000"/>
          <w:sz w:val="28"/>
          <w:szCs w:val="28"/>
        </w:rPr>
        <w:br/>
      </w:r>
      <w:r>
        <w:rPr>
          <w:rFonts w:ascii="Wingdings" w:hAnsi="Wingdings"/>
          <w:color w:val="000000"/>
          <w:sz w:val="28"/>
        </w:rPr>
        <w:sym w:font="Wingdings" w:char="F0D8"/>
      </w:r>
      <w:r>
        <w:rPr>
          <w:rFonts w:ascii="Wingdings" w:hAnsi="Wingdings"/>
          <w:color w:val="000000"/>
          <w:sz w:val="28"/>
        </w:rPr>
        <w:t></w:t>
      </w:r>
      <w:r>
        <w:rPr>
          <w:rFonts w:ascii="Times New Roman" w:hAnsi="Times New Roman" w:cs="Times New Roman"/>
          <w:color w:val="000000"/>
          <w:sz w:val="28"/>
        </w:rPr>
        <w:t>3 балла - высокий уровень,</w:t>
      </w:r>
      <w:r>
        <w:rPr>
          <w:color w:val="000000"/>
          <w:sz w:val="28"/>
          <w:szCs w:val="28"/>
        </w:rPr>
        <w:br/>
      </w:r>
      <w:r>
        <w:rPr>
          <w:rFonts w:ascii="Wingdings" w:hAnsi="Wingdings"/>
          <w:color w:val="000000"/>
          <w:sz w:val="28"/>
        </w:rPr>
        <w:sym w:font="Wingdings" w:char="F0D8"/>
      </w:r>
      <w:r>
        <w:rPr>
          <w:rFonts w:ascii="Wingdings" w:hAnsi="Wingdings"/>
          <w:color w:val="000000"/>
          <w:sz w:val="28"/>
        </w:rPr>
        <w:t></w:t>
      </w:r>
      <w:r>
        <w:rPr>
          <w:rFonts w:ascii="Times New Roman" w:hAnsi="Times New Roman" w:cs="Times New Roman"/>
          <w:color w:val="000000"/>
          <w:sz w:val="28"/>
        </w:rPr>
        <w:t>2 балла - средний уровень,</w:t>
      </w:r>
      <w:r>
        <w:rPr>
          <w:color w:val="000000"/>
          <w:sz w:val="28"/>
          <w:szCs w:val="28"/>
        </w:rPr>
        <w:br/>
      </w:r>
      <w:r>
        <w:rPr>
          <w:rFonts w:ascii="Wingdings" w:hAnsi="Wingdings"/>
          <w:color w:val="000000"/>
          <w:sz w:val="28"/>
        </w:rPr>
        <w:sym w:font="Wingdings" w:char="F0D8"/>
      </w:r>
      <w:r>
        <w:rPr>
          <w:rFonts w:ascii="Wingdings" w:hAnsi="Wingdings"/>
          <w:color w:val="000000"/>
          <w:sz w:val="28"/>
        </w:rPr>
        <w:t></w:t>
      </w:r>
      <w:r>
        <w:rPr>
          <w:rFonts w:ascii="Times New Roman" w:hAnsi="Times New Roman" w:cs="Times New Roman"/>
          <w:color w:val="000000"/>
          <w:sz w:val="28"/>
        </w:rPr>
        <w:t>1 балл - низкий уровень.</w:t>
      </w:r>
    </w:p>
    <w:p w:rsidR="00B9335B" w:rsidRDefault="00B9335B" w:rsidP="00B9335B">
      <w:pPr>
        <w:spacing w:after="0" w:line="240" w:lineRule="auto"/>
        <w:rPr>
          <w:rStyle w:val="fontstyle21"/>
        </w:rPr>
      </w:pPr>
      <w:r>
        <w:rPr>
          <w:rStyle w:val="fontstyle01"/>
        </w:rPr>
        <w:t>Оценочные материалы.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В соответствии с критериями можно выделить три уровня владения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спортивными навыками: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1 уровень - высокий 24-27 баллов (задания выполнены в соответствии с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возрастными нормативами общего физического развития ребенка);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2 уровень - средний 15-23 балла (задания выполнены не в полном объеме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или не выдержаны временные нормативы выполнения заданий);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3 уровень - низкий 9-14 баллов (ребенок не справился с заданиями, возрастные нормативы физического развития не соответствуют уровню развития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ребенка).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Аттестация знаний, умений, навыков обучающихся в объединении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проходит в виде зачетов, сдачи контрольных упражнений и нормативов,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товарищеских встреч, турниров, соревнований, конкурсов, викторин,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тренингов, спортивных праздников.</w:t>
      </w:r>
    </w:p>
    <w:p w:rsidR="00B9335B" w:rsidRDefault="00B9335B" w:rsidP="00B9335B">
      <w:pPr>
        <w:spacing w:after="0" w:line="240" w:lineRule="auto"/>
        <w:rPr>
          <w:rStyle w:val="fontstyle21"/>
        </w:rPr>
      </w:pPr>
    </w:p>
    <w:p w:rsidR="00B9335B" w:rsidRDefault="00B9335B" w:rsidP="00B9335B">
      <w:pPr>
        <w:spacing w:after="0" w:line="240" w:lineRule="auto"/>
      </w:pPr>
      <w:r>
        <w:rPr>
          <w:rStyle w:val="fontstyle01"/>
        </w:rPr>
        <w:t xml:space="preserve">                                   2.4. Методические материалы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Методическая часть программы определяет содержание учебного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материала по основным видам подготовки включает рекомендуемые объемы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тренировочных и соревновательных нагрузок и планирование спортивных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результатов, содержит практические материалы и методические рекомендации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 проведению образовательного процесса и воспитательной работы.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Основной формой организации тренировочного процесса являются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групповые практические занятия, проводимые под руководством тренера-преподавателя  по общепринятой схеме, которые включают 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себя подготовительную, основную и заключительную части.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Подготовительная часть занятия включает вводную часть (5-10 минут)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разминку (10 - 20минут). Вводная часть предусматривает построение группы,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проверку занимающихся, краткое объяснение задач занятия, выполнение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строевых упражнений, упражнений на внимание. Различают общую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специальную разминку. Задачей общей разминки является подготовка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функциональных систем организма и опорно-двигательного аппарата к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основной работе. Общая разминка состоит из ходьбы, бегав медленном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среднем темпе и комплекса общеразвивающих упражнений, которые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выполняются обычно в последовательности «сверху-вниз». Комплексы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упражнений подготовительной части следует видоизменять, вводя новые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исходные положения, меняя темп выполнения упражнения. Задача специальной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разминки - углубленная подготовка тех мышц, связок, суставов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функциональных систем, которые обеспечивают выполнение основной работы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 процессе основной части занятия. В ходе разминки происходит и психическая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подготовка занимающихся, их «настрой» на выполнение намеченной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программы тренировки. Подготовительная часть занятия заканчивается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активным отдыхом в течение 3–5 мин. В это время занимающиеся готовят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необходимый инвентарь, распределяются парами, занимают соответствующее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место в зале и на ковре.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Время подготовительной части урока изменяется в зависимости от задач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 подготовленности группы. Содержание подготовительной части урока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находится в прямой зависимости от задач основной части урока. Чем ниже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спортивная подготовка и чем моложе возраст занимающихся, тем большее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время отводится на подготовительную часть. С повышением мастерства время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подготовительной части уменьшается.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Задачами основной части занятия является изучение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совершенствование в технике и тактике борьбы, развитие физических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волевых качеств.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Основная часть тренировочного занятия в большинстве случаев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начинается с повторения ранее пройденного материала (выполнение частей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приемов, связок, комбинации приемов, контрприемов и пр.). Затем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занимающиеся изучают новые приемы, защиты, контрприемы, способы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тактической подготовки и т. д.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Повторив ранее пройденный материал и усвоив новый, занимающиеся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совершенствуют его в учебно-тренировочных или тренировочных схватках. Во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время проведения схваток свободные борцы, исключая следующую пару,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готовящуюся к схватке, выполняют задания тренера вне ковра.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 задачи заключительной части (5–10 мин.) входит постепенное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снижение нагрузки, активация восстановительных процессов в организме,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подведение итогов занятия. В заключительной части применяются: ходьба,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перестроения, упражнения на внимание (на месте и в движении), подвижные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игры, упражнения на расслабление мышц и восстановление дыхания.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Заключительная часть заканчивается построением группы подведением </w:t>
      </w:r>
      <w:r>
        <w:rPr>
          <w:rFonts w:ascii="Times New Roman" w:hAnsi="Times New Roman" w:cs="Times New Roman"/>
          <w:color w:val="000000"/>
          <w:sz w:val="28"/>
        </w:rPr>
        <w:t>итогов,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постановкой задания для самостоятельной работы (при необходимости).</w:t>
      </w:r>
    </w:p>
    <w:p w:rsidR="00B9335B" w:rsidRDefault="00B9335B" w:rsidP="00B9335B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B9335B" w:rsidRDefault="00B9335B" w:rsidP="00B9335B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B9335B" w:rsidRDefault="00B9335B" w:rsidP="00B9335B">
      <w:pPr>
        <w:pStyle w:val="af5"/>
        <w:rPr>
          <w:rFonts w:eastAsiaTheme="majorEastAsia"/>
          <w:b/>
          <w:bCs/>
          <w:sz w:val="28"/>
          <w:szCs w:val="28"/>
          <w:lang w:eastAsia="en-US"/>
        </w:rPr>
      </w:pPr>
    </w:p>
    <w:p w:rsidR="00B9335B" w:rsidRDefault="00B9335B" w:rsidP="00B9335B">
      <w:pPr>
        <w:pStyle w:val="af5"/>
        <w:rPr>
          <w:rFonts w:eastAsiaTheme="majorEastAsia"/>
          <w:b/>
          <w:bCs/>
          <w:sz w:val="28"/>
          <w:szCs w:val="28"/>
          <w:lang w:eastAsia="en-US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323147" w:rsidRDefault="00323147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</w:p>
    <w:p w:rsidR="00B9335B" w:rsidRDefault="00B9335B" w:rsidP="00B9335B">
      <w:pPr>
        <w:pStyle w:val="af5"/>
        <w:ind w:left="846"/>
        <w:jc w:val="center"/>
        <w:rPr>
          <w:rFonts w:eastAsiaTheme="majorEastAsia"/>
          <w:b/>
          <w:bCs/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lastRenderedPageBreak/>
        <w:t>Список литературы для педагога</w:t>
      </w:r>
    </w:p>
    <w:p w:rsidR="00B9335B" w:rsidRDefault="00B9335B" w:rsidP="00B9335B">
      <w:pPr>
        <w:pStyle w:val="af5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Алиханов И.И. Техника вольной борьбы.- М.:  Изд. «Физкультура и спорт», 2003.</w:t>
      </w:r>
    </w:p>
    <w:p w:rsidR="00B9335B" w:rsidRDefault="00B9335B" w:rsidP="00B9335B">
      <w:pPr>
        <w:pStyle w:val="af5"/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Галковского</w:t>
      </w:r>
      <w:proofErr w:type="spellEnd"/>
      <w:r>
        <w:rPr>
          <w:sz w:val="28"/>
          <w:szCs w:val="28"/>
        </w:rPr>
        <w:t xml:space="preserve"> Н.М. Вольная борьба. –М.: Изд. «Пособие для секций коллективов физкультуры», 2002.</w:t>
      </w:r>
    </w:p>
    <w:p w:rsidR="00B9335B" w:rsidRDefault="00B9335B" w:rsidP="00B9335B">
      <w:pPr>
        <w:pStyle w:val="af5"/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Галькувский</w:t>
      </w:r>
      <w:proofErr w:type="spellEnd"/>
      <w:r>
        <w:rPr>
          <w:sz w:val="28"/>
          <w:szCs w:val="28"/>
        </w:rPr>
        <w:t xml:space="preserve"> Н.М. Спортивная борьба. – М., 2005.</w:t>
      </w:r>
    </w:p>
    <w:p w:rsidR="00B9335B" w:rsidRDefault="00B9335B" w:rsidP="00B9335B">
      <w:pPr>
        <w:pStyle w:val="af5"/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Грузных Г.М. Борьба вольная. Примерная программа для системы дополнительного образования детей: Детско-юношеских спортивных школ, специализированных детско-юношеских школ олимпийского резерва и училищ олимпийского резерва. - М.: Советский спорт, 2003.</w:t>
      </w:r>
    </w:p>
    <w:p w:rsidR="00B9335B" w:rsidRDefault="00B9335B" w:rsidP="00B9335B">
      <w:pPr>
        <w:pStyle w:val="af5"/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Журулин</w:t>
      </w:r>
      <w:proofErr w:type="spellEnd"/>
      <w:r>
        <w:rPr>
          <w:sz w:val="28"/>
          <w:szCs w:val="28"/>
        </w:rPr>
        <w:t xml:space="preserve"> Н. Международные правила борьбы греко-римской, вольной, классической. –М,.  2005.</w:t>
      </w:r>
    </w:p>
    <w:p w:rsidR="00B9335B" w:rsidRDefault="00B9335B" w:rsidP="00B9335B">
      <w:pPr>
        <w:pStyle w:val="af5"/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Матущак</w:t>
      </w:r>
      <w:proofErr w:type="spellEnd"/>
      <w:r>
        <w:rPr>
          <w:sz w:val="28"/>
          <w:szCs w:val="28"/>
        </w:rPr>
        <w:t xml:space="preserve"> П.Ф.  100 уроков вольной борьбы: Учебное пособие. – М., 2005.</w:t>
      </w:r>
    </w:p>
    <w:p w:rsidR="00B9335B" w:rsidRDefault="00B9335B" w:rsidP="00B9335B">
      <w:pPr>
        <w:pStyle w:val="af5"/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Миндиашвили</w:t>
      </w:r>
      <w:proofErr w:type="spellEnd"/>
      <w:r>
        <w:rPr>
          <w:sz w:val="28"/>
          <w:szCs w:val="28"/>
        </w:rPr>
        <w:t xml:space="preserve"> Д.Г. Международные правила борьбы греко-римской, вольной, классической. – М., 2005.</w:t>
      </w:r>
    </w:p>
    <w:p w:rsidR="00B9335B" w:rsidRDefault="00B9335B" w:rsidP="00B9335B">
      <w:pPr>
        <w:pStyle w:val="af5"/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Мягченков Н.И.  Классическая и вольная борьба: Справочник. – М.: Изд. «Физкультура и спорт», 2004.</w:t>
      </w:r>
    </w:p>
    <w:p w:rsidR="00B9335B" w:rsidRDefault="00B9335B" w:rsidP="00B9335B">
      <w:pPr>
        <w:pStyle w:val="af5"/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Подливаев</w:t>
      </w:r>
      <w:proofErr w:type="spellEnd"/>
      <w:r>
        <w:rPr>
          <w:sz w:val="28"/>
          <w:szCs w:val="28"/>
        </w:rPr>
        <w:t xml:space="preserve"> Б.А.  Вольная борьба. – М.: Изд. «Советский спорт», 2003.</w:t>
      </w:r>
    </w:p>
    <w:p w:rsidR="00B9335B" w:rsidRDefault="00B9335B" w:rsidP="00B9335B">
      <w:pPr>
        <w:pStyle w:val="af5"/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Попов А. Международные правила борьбы греко-римской, вольной, классической. – М., 2005..</w:t>
      </w:r>
    </w:p>
    <w:p w:rsidR="00B9335B" w:rsidRDefault="00B9335B" w:rsidP="00B9335B">
      <w:pPr>
        <w:pStyle w:val="af5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Сорванов</w:t>
      </w:r>
      <w:proofErr w:type="spellEnd"/>
      <w:r>
        <w:rPr>
          <w:sz w:val="28"/>
          <w:szCs w:val="28"/>
        </w:rPr>
        <w:t xml:space="preserve"> В.А. Тренировка в спортивной борьбе.- М., 2003.</w:t>
      </w:r>
    </w:p>
    <w:p w:rsidR="00B9335B" w:rsidRDefault="00B9335B" w:rsidP="00B9335B">
      <w:pPr>
        <w:pStyle w:val="af5"/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Тулупов В. Международные правила борьбы греко-римской, вольной, классической. – М., 2005.</w:t>
      </w:r>
    </w:p>
    <w:p w:rsidR="00B9335B" w:rsidRDefault="00B9335B" w:rsidP="00B9335B">
      <w:pPr>
        <w:pStyle w:val="af5"/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Усмангалиев</w:t>
      </w:r>
      <w:proofErr w:type="spellEnd"/>
      <w:r>
        <w:rPr>
          <w:sz w:val="28"/>
          <w:szCs w:val="28"/>
        </w:rPr>
        <w:t xml:space="preserve"> М. Ж. Борьба вольного стиля. – М., 2001.</w:t>
      </w:r>
    </w:p>
    <w:p w:rsidR="00B9335B" w:rsidRDefault="00B9335B" w:rsidP="00B9335B">
      <w:pPr>
        <w:pStyle w:val="af5"/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Чионов</w:t>
      </w:r>
      <w:proofErr w:type="spellEnd"/>
      <w:r>
        <w:rPr>
          <w:sz w:val="28"/>
          <w:szCs w:val="28"/>
        </w:rPr>
        <w:t xml:space="preserve"> Н. Г. Классическая и вольная борьба. Справочник. – М.: Изд. «Физкультура и спорт», 2004.</w:t>
      </w:r>
    </w:p>
    <w:p w:rsidR="00B9335B" w:rsidRDefault="00B9335B" w:rsidP="00B9335B">
      <w:pPr>
        <w:pStyle w:val="af5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Школьников Р.А. Борьба вольного стиля. – М.: Изд. «Пособие для секций коллективов физкультуры», 2005.</w:t>
      </w:r>
    </w:p>
    <w:p w:rsidR="00B9335B" w:rsidRDefault="00B9335B" w:rsidP="00B9335B">
      <w:pPr>
        <w:pStyle w:val="af5"/>
        <w:ind w:left="1140"/>
        <w:rPr>
          <w:rFonts w:eastAsiaTheme="majorEastAsia"/>
          <w:b/>
          <w:bCs/>
          <w:sz w:val="28"/>
          <w:szCs w:val="28"/>
          <w:lang w:eastAsia="en-US"/>
        </w:rPr>
      </w:pPr>
    </w:p>
    <w:p w:rsidR="00B9335B" w:rsidRDefault="00B9335B" w:rsidP="00B9335B">
      <w:pPr>
        <w:pStyle w:val="af5"/>
        <w:ind w:left="1140"/>
        <w:jc w:val="center"/>
        <w:rPr>
          <w:rFonts w:eastAsiaTheme="majorEastAsia"/>
          <w:b/>
          <w:bCs/>
          <w:sz w:val="28"/>
          <w:szCs w:val="28"/>
          <w:lang w:eastAsia="en-US"/>
        </w:rPr>
      </w:pPr>
      <w:r>
        <w:rPr>
          <w:rFonts w:eastAsiaTheme="majorEastAsia"/>
          <w:b/>
          <w:bCs/>
          <w:sz w:val="28"/>
          <w:szCs w:val="28"/>
          <w:lang w:eastAsia="en-US"/>
        </w:rPr>
        <w:t>Список литературы для учащихся и родителей</w:t>
      </w:r>
    </w:p>
    <w:p w:rsidR="00B9335B" w:rsidRDefault="00B9335B" w:rsidP="00B9335B">
      <w:pPr>
        <w:pStyle w:val="af5"/>
        <w:numPr>
          <w:ilvl w:val="2"/>
          <w:numId w:val="4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Алиханов И.И. Техника вольной борьбы. – М.: Изд. «Физкультура и спорт», 2003.</w:t>
      </w:r>
    </w:p>
    <w:p w:rsidR="00B9335B" w:rsidRDefault="00B9335B" w:rsidP="00B9335B">
      <w:pPr>
        <w:pStyle w:val="af5"/>
        <w:numPr>
          <w:ilvl w:val="2"/>
          <w:numId w:val="4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Грузных Г.М. Борьба вольная. Примерная программа для системы дополнительного образования детей: Детско-юношеских спортивных школ, специализированных детско-юношеских школ олимпийского резерва и училищ олимпийского резерва. - М.: Советский спорт, 2003.</w:t>
      </w:r>
    </w:p>
    <w:p w:rsidR="00B9335B" w:rsidRDefault="00B9335B" w:rsidP="00B9335B">
      <w:pPr>
        <w:pStyle w:val="af5"/>
        <w:numPr>
          <w:ilvl w:val="2"/>
          <w:numId w:val="4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Иванов И.И. Борьба вольная: учебник для СДЮШОР, спортивных факультетов педагогических институтов, техникумов физической культуры и училищ олимпийского резерва. – М.,  2003.</w:t>
      </w:r>
    </w:p>
    <w:p w:rsidR="00B9335B" w:rsidRDefault="00B9335B" w:rsidP="00B9335B">
      <w:pPr>
        <w:pStyle w:val="af5"/>
        <w:numPr>
          <w:ilvl w:val="2"/>
          <w:numId w:val="4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Кузнецов А.С. Борьба вольная: учебник для СДЮШОР, спортивных факультетов педагогических институтов, техникумов физической культуры и училищ олимпийского резерва. – М.,  2002.</w:t>
      </w:r>
    </w:p>
    <w:p w:rsidR="00B9335B" w:rsidRDefault="00B9335B" w:rsidP="00B9335B">
      <w:pPr>
        <w:pStyle w:val="af5"/>
        <w:numPr>
          <w:ilvl w:val="2"/>
          <w:numId w:val="4"/>
        </w:num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Ленц</w:t>
      </w:r>
      <w:proofErr w:type="spellEnd"/>
      <w:r>
        <w:rPr>
          <w:sz w:val="28"/>
          <w:szCs w:val="28"/>
        </w:rPr>
        <w:t xml:space="preserve"> А.Н. Техника вольной борьбы.  – М.: Изд. «Физкультура и спорт», 2004.</w:t>
      </w:r>
    </w:p>
    <w:p w:rsidR="00B9335B" w:rsidRDefault="00B9335B" w:rsidP="00B9335B">
      <w:pPr>
        <w:pStyle w:val="af5"/>
        <w:numPr>
          <w:ilvl w:val="2"/>
          <w:numId w:val="4"/>
        </w:num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Матущак</w:t>
      </w:r>
      <w:proofErr w:type="spellEnd"/>
      <w:r>
        <w:rPr>
          <w:sz w:val="28"/>
          <w:szCs w:val="28"/>
        </w:rPr>
        <w:t xml:space="preserve"> П.Ф. 100 уроков вольной борьбы. Учебное пособие. – М., 2005.</w:t>
      </w:r>
    </w:p>
    <w:p w:rsidR="00B9335B" w:rsidRDefault="00B9335B" w:rsidP="00B9335B">
      <w:pPr>
        <w:pStyle w:val="af5"/>
        <w:jc w:val="both"/>
        <w:rPr>
          <w:sz w:val="28"/>
          <w:szCs w:val="28"/>
        </w:rPr>
      </w:pPr>
    </w:p>
    <w:p w:rsidR="00B9335B" w:rsidRDefault="00B9335B" w:rsidP="00B9335B">
      <w:pPr>
        <w:pStyle w:val="af5"/>
        <w:ind w:left="1140"/>
        <w:rPr>
          <w:rFonts w:eastAsiaTheme="majorEastAsia"/>
          <w:b/>
          <w:bCs/>
          <w:sz w:val="28"/>
          <w:szCs w:val="28"/>
          <w:lang w:eastAsia="en-US"/>
        </w:rPr>
      </w:pPr>
    </w:p>
    <w:p w:rsidR="00B9335B" w:rsidRDefault="00B9335B" w:rsidP="00B9335B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Интернет-ресурсы.</w:t>
      </w:r>
    </w:p>
    <w:p w:rsidR="00B9335B" w:rsidRDefault="00B9335B" w:rsidP="00B9335B">
      <w:pPr>
        <w:spacing w:after="0" w:line="240" w:lineRule="auto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1.</w:t>
      </w:r>
      <w:hyperlink r:id="rId7" w:history="1">
        <w:r>
          <w:rPr>
            <w:rStyle w:val="a3"/>
            <w:rFonts w:cs="Times New Roman"/>
            <w:bCs/>
            <w:color w:val="auto"/>
          </w:rPr>
          <w:t>https://xn----htbdalkp7av.xn--d1acj3b/vospitatelyam-uchitelyam-pedagogam/igryi-na-svejem-vozduhe/2281-igra-vyshibaly-6-8-let.html</w:t>
        </w:r>
      </w:hyperlink>
    </w:p>
    <w:p w:rsidR="00B9335B" w:rsidRDefault="00B9335B" w:rsidP="00B9335B">
      <w:pPr>
        <w:spacing w:after="0" w:line="240" w:lineRule="auto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2.</w:t>
      </w:r>
      <w:hyperlink r:id="rId8" w:history="1">
        <w:r>
          <w:rPr>
            <w:rStyle w:val="a3"/>
            <w:rFonts w:cs="Times New Roman"/>
            <w:bCs/>
            <w:color w:val="auto"/>
          </w:rPr>
          <w:t>http://obg-fizkultura.ru/kompleks-uprazhneniy-v-parah-dlya-starsheklassnikov.html</w:t>
        </w:r>
      </w:hyperlink>
    </w:p>
    <w:p w:rsidR="00B9335B" w:rsidRDefault="00B9335B" w:rsidP="00B9335B">
      <w:pPr>
        <w:spacing w:after="0" w:line="240" w:lineRule="auto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</w:t>
      </w:r>
      <w:hyperlink r:id="rId9" w:history="1">
        <w:r>
          <w:rPr>
            <w:rStyle w:val="a3"/>
            <w:rFonts w:cs="Times New Roman"/>
            <w:bCs/>
            <w:color w:val="auto"/>
          </w:rPr>
          <w:t>https://fitnavigator.ru/baza-uprazhnenij/mostik.html</w:t>
        </w:r>
      </w:hyperlink>
    </w:p>
    <w:p w:rsidR="00B9335B" w:rsidRDefault="00B9335B" w:rsidP="00B9335B">
      <w:pPr>
        <w:spacing w:after="0" w:line="240" w:lineRule="auto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4.</w:t>
      </w:r>
      <w:hyperlink r:id="rId10" w:history="1">
        <w:r>
          <w:rPr>
            <w:rStyle w:val="a3"/>
            <w:rFonts w:cs="Times New Roman"/>
            <w:bCs/>
            <w:color w:val="auto"/>
          </w:rPr>
          <w:t>https://poznayka.org/s18053t1.html</w:t>
        </w:r>
      </w:hyperlink>
    </w:p>
    <w:p w:rsidR="00B9335B" w:rsidRDefault="00B9335B" w:rsidP="00B9335B">
      <w:pPr>
        <w:spacing w:after="0" w:line="240" w:lineRule="auto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5.</w:t>
      </w:r>
      <w:hyperlink r:id="rId11" w:history="1">
        <w:r>
          <w:rPr>
            <w:rStyle w:val="a3"/>
            <w:rFonts w:cs="Times New Roman"/>
            <w:bCs/>
            <w:color w:val="auto"/>
          </w:rPr>
          <w:t>http://www.gomelscouts.com/regbi.html</w:t>
        </w:r>
      </w:hyperlink>
    </w:p>
    <w:p w:rsidR="00B9335B" w:rsidRDefault="00B9335B" w:rsidP="00B9335B">
      <w:pPr>
        <w:spacing w:after="0" w:line="240" w:lineRule="auto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6.</w:t>
      </w:r>
      <w:hyperlink r:id="rId12" w:history="1">
        <w:r>
          <w:rPr>
            <w:rStyle w:val="a3"/>
            <w:rFonts w:cs="Times New Roman"/>
            <w:bCs/>
            <w:color w:val="auto"/>
          </w:rPr>
          <w:t>http://heapdocs.com/files/29-kursovaya-razvitie-lovkosti-u-borcov-1</w:t>
        </w:r>
      </w:hyperlink>
    </w:p>
    <w:p w:rsidR="00B9335B" w:rsidRDefault="00B9335B" w:rsidP="00B9335B">
      <w:pPr>
        <w:spacing w:after="0" w:line="240" w:lineRule="auto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7.</w:t>
      </w:r>
      <w:hyperlink r:id="rId13" w:history="1">
        <w:r>
          <w:rPr>
            <w:rStyle w:val="a3"/>
            <w:rFonts w:cs="Times New Roman"/>
            <w:bCs/>
            <w:color w:val="auto"/>
          </w:rPr>
          <w:t>https://www.fizkulturaisport.ru/vidy-sporta/borba/173-sportivnaya-borba.html?start=1</w:t>
        </w:r>
      </w:hyperlink>
    </w:p>
    <w:p w:rsidR="00B9335B" w:rsidRDefault="00B9335B" w:rsidP="00B9335B">
      <w:pPr>
        <w:pStyle w:val="af5"/>
        <w:tabs>
          <w:tab w:val="left" w:pos="2970"/>
        </w:tabs>
        <w:ind w:left="1140"/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ab/>
      </w:r>
    </w:p>
    <w:p w:rsidR="00B9335B" w:rsidRDefault="00B9335B" w:rsidP="00B9335B">
      <w:pPr>
        <w:rPr>
          <w:rFonts w:ascii="Times New Roman" w:hAnsi="Times New Roman" w:cs="Times New Roman"/>
          <w:sz w:val="28"/>
          <w:szCs w:val="28"/>
        </w:rPr>
      </w:pPr>
    </w:p>
    <w:p w:rsidR="00B9335B" w:rsidRDefault="00B9335B" w:rsidP="00B9335B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B9335B" w:rsidRDefault="00B9335B" w:rsidP="00B9335B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B9335B" w:rsidRDefault="00B9335B" w:rsidP="00B9335B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42729E" w:rsidRDefault="0042729E"/>
    <w:sectPr w:rsidR="0042729E" w:rsidSect="0084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B"/>
    <w:multiLevelType w:val="multilevel"/>
    <w:tmpl w:val="4EE645F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13"/>
    <w:multiLevelType w:val="multilevel"/>
    <w:tmpl w:val="00000013"/>
    <w:name w:val="WW8Num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544736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750374"/>
    <w:multiLevelType w:val="hybridMultilevel"/>
    <w:tmpl w:val="5A6AE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46F01"/>
    <w:multiLevelType w:val="multilevel"/>
    <w:tmpl w:val="47D89F1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62" w:hanging="420"/>
      </w:pPr>
    </w:lvl>
    <w:lvl w:ilvl="2">
      <w:start w:val="1"/>
      <w:numFmt w:val="decimal"/>
      <w:isLgl/>
      <w:lvlText w:val="%3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522B5"/>
    <w:rsid w:val="0017291D"/>
    <w:rsid w:val="001950D2"/>
    <w:rsid w:val="002D246D"/>
    <w:rsid w:val="00323147"/>
    <w:rsid w:val="003C732E"/>
    <w:rsid w:val="003E79E5"/>
    <w:rsid w:val="004166D5"/>
    <w:rsid w:val="0042729E"/>
    <w:rsid w:val="004619C0"/>
    <w:rsid w:val="004D3FAA"/>
    <w:rsid w:val="005E681E"/>
    <w:rsid w:val="00606042"/>
    <w:rsid w:val="00631EF9"/>
    <w:rsid w:val="00845EB3"/>
    <w:rsid w:val="0084686C"/>
    <w:rsid w:val="00920F36"/>
    <w:rsid w:val="009807FC"/>
    <w:rsid w:val="009927A6"/>
    <w:rsid w:val="00A3245B"/>
    <w:rsid w:val="00B9335B"/>
    <w:rsid w:val="00C230DE"/>
    <w:rsid w:val="00CD3B4A"/>
    <w:rsid w:val="00CD4F2A"/>
    <w:rsid w:val="00D74243"/>
    <w:rsid w:val="00D96931"/>
    <w:rsid w:val="00DE108E"/>
    <w:rsid w:val="00E2785C"/>
    <w:rsid w:val="00F52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5B"/>
  </w:style>
  <w:style w:type="paragraph" w:styleId="1">
    <w:name w:val="heading 1"/>
    <w:basedOn w:val="a"/>
    <w:next w:val="a"/>
    <w:link w:val="10"/>
    <w:uiPriority w:val="9"/>
    <w:qFormat/>
    <w:rsid w:val="00B9335B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35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35B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3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B933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335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B9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unhideWhenUsed/>
    <w:rsid w:val="00B9335B"/>
    <w:pPr>
      <w:tabs>
        <w:tab w:val="left" w:pos="440"/>
        <w:tab w:val="left" w:leader="dot" w:pos="9214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semiHidden/>
    <w:unhideWhenUsed/>
    <w:rsid w:val="00B9335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B9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335B"/>
  </w:style>
  <w:style w:type="paragraph" w:styleId="a8">
    <w:name w:val="footer"/>
    <w:basedOn w:val="a"/>
    <w:link w:val="a9"/>
    <w:semiHidden/>
    <w:unhideWhenUsed/>
    <w:rsid w:val="00B9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B9335B"/>
  </w:style>
  <w:style w:type="paragraph" w:styleId="aa">
    <w:name w:val="Title"/>
    <w:basedOn w:val="a"/>
    <w:next w:val="a"/>
    <w:link w:val="ab"/>
    <w:qFormat/>
    <w:rsid w:val="00B933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ab">
    <w:name w:val="Название Знак"/>
    <w:basedOn w:val="a0"/>
    <w:link w:val="aa"/>
    <w:rsid w:val="00B9335B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ac">
    <w:name w:val="Body Text"/>
    <w:basedOn w:val="a"/>
    <w:link w:val="ad"/>
    <w:semiHidden/>
    <w:unhideWhenUsed/>
    <w:rsid w:val="00B933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93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933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93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B9335B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af1">
    <w:name w:val="Подзаголовок Знак"/>
    <w:basedOn w:val="a0"/>
    <w:link w:val="af0"/>
    <w:uiPriority w:val="11"/>
    <w:rsid w:val="00B933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22">
    <w:name w:val="Body Text Indent 2"/>
    <w:basedOn w:val="a"/>
    <w:link w:val="23"/>
    <w:semiHidden/>
    <w:unhideWhenUsed/>
    <w:rsid w:val="00B9335B"/>
    <w:pPr>
      <w:spacing w:after="0" w:line="240" w:lineRule="auto"/>
      <w:ind w:firstLine="63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B9335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9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9335B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B933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B933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semiHidden/>
    <w:rsid w:val="00B9335B"/>
    <w:pPr>
      <w:spacing w:after="0" w:line="240" w:lineRule="auto"/>
      <w:jc w:val="both"/>
    </w:pPr>
    <w:rPr>
      <w:rFonts w:ascii="Calibri" w:eastAsia="Times New Roman" w:hAnsi="Calibri" w:cs="Calibri"/>
      <w:sz w:val="28"/>
      <w:szCs w:val="24"/>
      <w:lang w:bidi="en-US"/>
    </w:rPr>
  </w:style>
  <w:style w:type="paragraph" w:customStyle="1" w:styleId="af6">
    <w:name w:val="Содержимое таблицы"/>
    <w:basedOn w:val="a"/>
    <w:semiHidden/>
    <w:rsid w:val="00B9335B"/>
    <w:pPr>
      <w:suppressLineNumber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0">
    <w:name w:val="Основной текст 21"/>
    <w:basedOn w:val="a"/>
    <w:semiHidden/>
    <w:rsid w:val="00B933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">
    <w:name w:val="Основной текст (6)"/>
    <w:basedOn w:val="a0"/>
    <w:link w:val="61"/>
    <w:uiPriority w:val="99"/>
    <w:semiHidden/>
    <w:locked/>
    <w:rsid w:val="00B9335B"/>
    <w:rPr>
      <w:b/>
      <w:bCs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semiHidden/>
    <w:rsid w:val="00B9335B"/>
    <w:pPr>
      <w:shd w:val="clear" w:color="auto" w:fill="FFFFFF"/>
      <w:spacing w:after="0" w:line="298" w:lineRule="exact"/>
      <w:ind w:hanging="640"/>
    </w:pPr>
    <w:rPr>
      <w:b/>
      <w:bCs/>
      <w:sz w:val="26"/>
      <w:szCs w:val="26"/>
    </w:rPr>
  </w:style>
  <w:style w:type="paragraph" w:customStyle="1" w:styleId="24">
    <w:name w:val="Стиль2"/>
    <w:basedOn w:val="a"/>
    <w:semiHidden/>
    <w:rsid w:val="00B9335B"/>
    <w:pPr>
      <w:tabs>
        <w:tab w:val="left" w:pos="9360"/>
      </w:tabs>
      <w:spacing w:after="0" w:line="240" w:lineRule="auto"/>
      <w:ind w:right="283" w:firstLine="505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customStyle="1" w:styleId="ConsPlusNonformat">
    <w:name w:val="ConsPlusNonformat"/>
    <w:semiHidden/>
    <w:rsid w:val="00B933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semiHidden/>
    <w:rsid w:val="00B933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ig">
    <w:name w:val="big"/>
    <w:basedOn w:val="a0"/>
    <w:rsid w:val="00B9335B"/>
  </w:style>
  <w:style w:type="character" w:customStyle="1" w:styleId="ng-binding">
    <w:name w:val="ng-binding"/>
    <w:basedOn w:val="a0"/>
    <w:rsid w:val="00B9335B"/>
  </w:style>
  <w:style w:type="character" w:customStyle="1" w:styleId="5">
    <w:name w:val="Основной шрифт абзаца5"/>
    <w:rsid w:val="00B9335B"/>
  </w:style>
  <w:style w:type="character" w:customStyle="1" w:styleId="12">
    <w:name w:val="Основной текст с отступом Знак1"/>
    <w:basedOn w:val="a0"/>
    <w:uiPriority w:val="99"/>
    <w:semiHidden/>
    <w:rsid w:val="00B9335B"/>
  </w:style>
  <w:style w:type="character" w:customStyle="1" w:styleId="fontstyle01">
    <w:name w:val="fontstyle01"/>
    <w:basedOn w:val="a0"/>
    <w:rsid w:val="00B9335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9335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B9335B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B9335B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B9335B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table" w:styleId="af7">
    <w:name w:val="Table Grid"/>
    <w:basedOn w:val="a1"/>
    <w:uiPriority w:val="59"/>
    <w:rsid w:val="00B9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g-fizkultura.ru/kompleks-uprazhneniy-v-parah-dlya-starsheklassnikov.html" TargetMode="External"/><Relationship Id="rId13" Type="http://schemas.openxmlformats.org/officeDocument/2006/relationships/hyperlink" Target="https://www.fizkulturaisport.ru/vidy-sporta/borba/173-sportivnaya-borba.html?start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--htbdalkp7av.xn--d1acj3b/vospitatelyam-uchitelyam-pedagogam/igryi-na-svejem-vozduhe/2281-igra-vyshibaly-6-8-let.html" TargetMode="External"/><Relationship Id="rId12" Type="http://schemas.openxmlformats.org/officeDocument/2006/relationships/hyperlink" Target="http://heapdocs.com/files/29-kursovaya-razvitie-lovkosti-u-borcov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melscouts.com/regbi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znayka.org/s18053t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tnavigator.ru/baza-uprazhnenij/mosti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4356</Words>
  <Characters>24834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Иришка</cp:lastModifiedBy>
  <cp:revision>11</cp:revision>
  <dcterms:created xsi:type="dcterms:W3CDTF">2022-11-12T15:33:00Z</dcterms:created>
  <dcterms:modified xsi:type="dcterms:W3CDTF">2024-09-09T13:00:00Z</dcterms:modified>
</cp:coreProperties>
</file>